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8F3" w:rsidRPr="000E704F" w:rsidRDefault="00C51730" w:rsidP="007468F3">
      <w:pPr>
        <w:jc w:val="center"/>
        <w:rPr>
          <w:rFonts w:asciiTheme="minorHAnsi" w:hAnsiTheme="minorHAnsi" w:cs="Arial"/>
          <w:i/>
          <w:sz w:val="40"/>
          <w:szCs w:val="20"/>
        </w:rPr>
      </w:pPr>
      <w:r w:rsidRPr="000E704F">
        <w:rPr>
          <w:rFonts w:asciiTheme="minorHAnsi" w:hAnsiTheme="minorHAnsi" w:cs="Arial"/>
          <w:b/>
          <w:sz w:val="40"/>
          <w:szCs w:val="20"/>
        </w:rPr>
        <w:t xml:space="preserve">SMĚRNICE </w:t>
      </w:r>
      <w:r w:rsidR="008E55BB">
        <w:rPr>
          <w:rFonts w:asciiTheme="minorHAnsi" w:hAnsiTheme="minorHAnsi" w:cs="Arial"/>
          <w:b/>
          <w:sz w:val="40"/>
          <w:szCs w:val="20"/>
        </w:rPr>
        <w:t xml:space="preserve">ŘEDITELE ŠKOLY </w:t>
      </w:r>
      <w:r w:rsidRPr="000E704F">
        <w:rPr>
          <w:rFonts w:asciiTheme="minorHAnsi" w:hAnsiTheme="minorHAnsi" w:cs="Arial"/>
          <w:b/>
          <w:sz w:val="40"/>
          <w:szCs w:val="20"/>
        </w:rPr>
        <w:t xml:space="preserve">PRO NAKLÁDÁNÍ S OSOBNÍMI ÚDAJI ŽÁKŮ, ZAMĚSTNANCŮ </w:t>
      </w:r>
      <w:r w:rsidR="00C75965">
        <w:rPr>
          <w:rFonts w:asciiTheme="minorHAnsi" w:hAnsiTheme="minorHAnsi" w:cs="Arial"/>
          <w:b/>
          <w:sz w:val="40"/>
          <w:szCs w:val="20"/>
        </w:rPr>
        <w:t>ŠKOLY</w:t>
      </w:r>
      <w:r w:rsidRPr="000E704F">
        <w:rPr>
          <w:rFonts w:asciiTheme="minorHAnsi" w:hAnsiTheme="minorHAnsi" w:cs="Arial"/>
          <w:b/>
          <w:sz w:val="40"/>
          <w:szCs w:val="20"/>
        </w:rPr>
        <w:t xml:space="preserve"> A DALŠÍCH OSOB</w:t>
      </w:r>
    </w:p>
    <w:p w:rsidR="007468F3" w:rsidRPr="000E704F" w:rsidRDefault="007468F3" w:rsidP="00D44E66">
      <w:pPr>
        <w:pStyle w:val="Bezmezer"/>
        <w:rPr>
          <w:sz w:val="24"/>
        </w:rPr>
      </w:pPr>
    </w:p>
    <w:p w:rsidR="00CD2B37" w:rsidRDefault="00CD2B37" w:rsidP="00CD2B37">
      <w:pPr>
        <w:pStyle w:val="Bezmezer"/>
        <w:jc w:val="center"/>
        <w:rPr>
          <w:rFonts w:cs="Arial"/>
          <w:b/>
          <w:i/>
          <w:szCs w:val="20"/>
        </w:rPr>
      </w:pPr>
      <w:r w:rsidRPr="00CD2B37">
        <w:rPr>
          <w:rFonts w:cs="Arial"/>
          <w:b/>
          <w:i/>
          <w:szCs w:val="20"/>
        </w:rPr>
        <w:t>Mateřská škola Brno, Soukenická 8,</w:t>
      </w:r>
    </w:p>
    <w:p w:rsidR="00CD2B37" w:rsidRPr="000E704F" w:rsidRDefault="00CD2B37" w:rsidP="00CD2B37">
      <w:pPr>
        <w:pStyle w:val="Bezmezer"/>
        <w:jc w:val="center"/>
        <w:rPr>
          <w:b/>
          <w:i/>
          <w:szCs w:val="20"/>
        </w:rPr>
      </w:pPr>
      <w:r w:rsidRPr="000E704F">
        <w:rPr>
          <w:i/>
          <w:szCs w:val="20"/>
        </w:rPr>
        <w:t>příspěvková organizace,</w:t>
      </w:r>
    </w:p>
    <w:p w:rsidR="00CD2B37" w:rsidRPr="000E704F" w:rsidRDefault="00CD2B37" w:rsidP="00CD2B37">
      <w:pPr>
        <w:pStyle w:val="Bezmezer"/>
        <w:jc w:val="center"/>
        <w:rPr>
          <w:rFonts w:cs="Arial"/>
          <w:i/>
          <w:szCs w:val="20"/>
        </w:rPr>
      </w:pPr>
      <w:r w:rsidRPr="000E704F">
        <w:rPr>
          <w:i/>
          <w:szCs w:val="20"/>
        </w:rPr>
        <w:t xml:space="preserve">se sídlem </w:t>
      </w:r>
      <w:r w:rsidRPr="00CD2B37">
        <w:rPr>
          <w:rFonts w:cs="Arial"/>
          <w:i/>
          <w:szCs w:val="20"/>
        </w:rPr>
        <w:t>Soukenická 561/8</w:t>
      </w:r>
      <w:r>
        <w:rPr>
          <w:rFonts w:cs="Arial"/>
          <w:i/>
          <w:szCs w:val="20"/>
        </w:rPr>
        <w:t xml:space="preserve">, </w:t>
      </w:r>
      <w:r w:rsidRPr="00CD2B37">
        <w:rPr>
          <w:rFonts w:cs="Arial"/>
          <w:i/>
          <w:szCs w:val="20"/>
        </w:rPr>
        <w:t>602 00 Brno</w:t>
      </w:r>
    </w:p>
    <w:p w:rsidR="007468F3" w:rsidRPr="000E704F" w:rsidRDefault="007468F3" w:rsidP="00D44E66">
      <w:pPr>
        <w:pStyle w:val="Bezmezer"/>
        <w:rPr>
          <w:sz w:val="24"/>
        </w:rPr>
      </w:pPr>
    </w:p>
    <w:p w:rsidR="00167B81" w:rsidRPr="00167B81" w:rsidRDefault="00167B81" w:rsidP="00167B81">
      <w:pPr>
        <w:jc w:val="center"/>
        <w:rPr>
          <w:rFonts w:asciiTheme="minorHAnsi" w:hAnsiTheme="minorHAnsi" w:cs="Arial"/>
          <w:szCs w:val="20"/>
        </w:rPr>
      </w:pPr>
      <w:r w:rsidRPr="00167B81">
        <w:rPr>
          <w:rFonts w:asciiTheme="minorHAnsi" w:hAnsiTheme="minorHAnsi" w:cs="Arial"/>
          <w:szCs w:val="20"/>
        </w:rPr>
        <w:t>část první</w:t>
      </w:r>
    </w:p>
    <w:p w:rsidR="00167B81" w:rsidRPr="00167B81" w:rsidRDefault="00167B81" w:rsidP="00167B81">
      <w:pPr>
        <w:jc w:val="center"/>
        <w:rPr>
          <w:rFonts w:asciiTheme="minorHAnsi" w:hAnsiTheme="minorHAnsi" w:cs="Arial"/>
          <w:b/>
          <w:szCs w:val="20"/>
        </w:rPr>
      </w:pPr>
      <w:r w:rsidRPr="00167B81">
        <w:rPr>
          <w:rFonts w:asciiTheme="minorHAnsi" w:hAnsiTheme="minorHAnsi" w:cs="Arial"/>
          <w:b/>
          <w:szCs w:val="20"/>
        </w:rPr>
        <w:t>ÚVODNÍ USTANOVENÍ</w:t>
      </w:r>
    </w:p>
    <w:p w:rsidR="00167B81" w:rsidRPr="00167B81" w:rsidRDefault="00167B81" w:rsidP="00167B81">
      <w:pPr>
        <w:rPr>
          <w:rFonts w:asciiTheme="minorHAnsi" w:hAnsiTheme="minorHAnsi" w:cs="Arial"/>
          <w:szCs w:val="20"/>
        </w:rPr>
      </w:pPr>
    </w:p>
    <w:p w:rsidR="007468F3" w:rsidRPr="000E704F" w:rsidRDefault="00A8420B" w:rsidP="007468F3">
      <w:pPr>
        <w:jc w:val="center"/>
        <w:rPr>
          <w:rFonts w:asciiTheme="minorHAnsi" w:hAnsiTheme="minorHAnsi" w:cs="Arial"/>
          <w:sz w:val="22"/>
          <w:szCs w:val="20"/>
        </w:rPr>
      </w:pPr>
      <w:r>
        <w:rPr>
          <w:rFonts w:asciiTheme="minorHAnsi" w:hAnsiTheme="minorHAnsi" w:cs="Arial"/>
          <w:sz w:val="22"/>
          <w:szCs w:val="20"/>
        </w:rPr>
        <w:t>čl. 1</w:t>
      </w:r>
    </w:p>
    <w:p w:rsidR="007468F3" w:rsidRPr="000E704F" w:rsidRDefault="00167B81" w:rsidP="007468F3">
      <w:pPr>
        <w:jc w:val="center"/>
        <w:rPr>
          <w:rFonts w:asciiTheme="minorHAnsi" w:hAnsiTheme="minorHAnsi" w:cs="Arial"/>
          <w:b/>
          <w:sz w:val="22"/>
          <w:szCs w:val="20"/>
        </w:rPr>
      </w:pPr>
      <w:r>
        <w:rPr>
          <w:rFonts w:asciiTheme="minorHAnsi" w:hAnsiTheme="minorHAnsi" w:cs="Arial"/>
          <w:b/>
          <w:sz w:val="22"/>
          <w:szCs w:val="20"/>
        </w:rPr>
        <w:t>Vydání směrnice</w:t>
      </w:r>
    </w:p>
    <w:p w:rsidR="007468F3" w:rsidRPr="00167B81" w:rsidRDefault="007468F3" w:rsidP="007468F3">
      <w:pPr>
        <w:rPr>
          <w:rFonts w:asciiTheme="minorHAnsi" w:hAnsiTheme="minorHAnsi" w:cs="Arial"/>
          <w:i/>
          <w:sz w:val="10"/>
          <w:szCs w:val="10"/>
        </w:rPr>
      </w:pPr>
    </w:p>
    <w:p w:rsidR="007468F3" w:rsidRPr="000E704F" w:rsidRDefault="007468F3" w:rsidP="00CD2B37">
      <w:pPr>
        <w:pStyle w:val="Bezmezer"/>
        <w:jc w:val="both"/>
        <w:rPr>
          <w:rFonts w:cs="Arial"/>
          <w:szCs w:val="20"/>
        </w:rPr>
      </w:pPr>
      <w:r w:rsidRPr="000E704F">
        <w:rPr>
          <w:rFonts w:cs="Arial"/>
          <w:szCs w:val="20"/>
        </w:rPr>
        <w:t xml:space="preserve">V souladu s účinností nařízení Evropského parlamentu a Rady (EU) č. 2016/679 (dále jen „GDPR“) byla přijata tato směrnice, která upravuje podmínky nakládání </w:t>
      </w:r>
      <w:r w:rsidR="00D44E66" w:rsidRPr="000E704F">
        <w:rPr>
          <w:rFonts w:cs="Arial"/>
          <w:szCs w:val="20"/>
        </w:rPr>
        <w:t>s osobními údaji žá</w:t>
      </w:r>
      <w:r w:rsidR="00921177">
        <w:rPr>
          <w:rFonts w:cs="Arial"/>
          <w:szCs w:val="20"/>
        </w:rPr>
        <w:t xml:space="preserve">ků, zaměstnanců a dalších </w:t>
      </w:r>
      <w:r w:rsidR="00921177" w:rsidRPr="00CD2B37">
        <w:rPr>
          <w:rFonts w:cs="Arial"/>
          <w:szCs w:val="20"/>
        </w:rPr>
        <w:t xml:space="preserve">osob </w:t>
      </w:r>
      <w:r w:rsidR="00CD2B37" w:rsidRPr="00CD2B37">
        <w:rPr>
          <w:rFonts w:cs="Arial"/>
          <w:szCs w:val="20"/>
        </w:rPr>
        <w:t>Mateřská škola Brno, Soukenická 8,</w:t>
      </w:r>
      <w:r w:rsidR="00CD2B37">
        <w:rPr>
          <w:rFonts w:cs="Arial"/>
          <w:szCs w:val="20"/>
        </w:rPr>
        <w:t xml:space="preserve"> </w:t>
      </w:r>
      <w:r w:rsidR="00CD2B37" w:rsidRPr="00CD2B37">
        <w:rPr>
          <w:szCs w:val="20"/>
        </w:rPr>
        <w:t>příspěvková organizace,</w:t>
      </w:r>
      <w:r w:rsidR="00CD2B37">
        <w:rPr>
          <w:szCs w:val="20"/>
        </w:rPr>
        <w:t xml:space="preserve"> </w:t>
      </w:r>
      <w:r w:rsidR="00CD2B37" w:rsidRPr="00CD2B37">
        <w:rPr>
          <w:szCs w:val="20"/>
        </w:rPr>
        <w:t xml:space="preserve">se sídlem </w:t>
      </w:r>
      <w:r w:rsidR="00CD2B37" w:rsidRPr="00CD2B37">
        <w:rPr>
          <w:rFonts w:cs="Arial"/>
          <w:szCs w:val="20"/>
        </w:rPr>
        <w:t>Soukenická 561/8, 602 00 Brno</w:t>
      </w:r>
      <w:r w:rsidR="00CD2B37">
        <w:rPr>
          <w:rFonts w:cs="Arial"/>
          <w:szCs w:val="20"/>
        </w:rPr>
        <w:t>.</w:t>
      </w:r>
      <w:r w:rsidRPr="000E704F">
        <w:rPr>
          <w:rFonts w:cs="Arial"/>
          <w:szCs w:val="20"/>
        </w:rPr>
        <w:t xml:space="preserve"> </w:t>
      </w:r>
    </w:p>
    <w:p w:rsidR="007468F3" w:rsidRPr="000E704F" w:rsidRDefault="007468F3" w:rsidP="007468F3">
      <w:pPr>
        <w:rPr>
          <w:rFonts w:asciiTheme="minorHAnsi" w:hAnsiTheme="minorHAnsi" w:cs="Arial"/>
          <w:sz w:val="22"/>
          <w:szCs w:val="20"/>
        </w:rPr>
      </w:pPr>
    </w:p>
    <w:p w:rsidR="00A8420B" w:rsidRPr="000E704F" w:rsidRDefault="00A8420B" w:rsidP="00A8420B">
      <w:pPr>
        <w:jc w:val="center"/>
        <w:rPr>
          <w:rFonts w:asciiTheme="minorHAnsi" w:hAnsiTheme="minorHAnsi" w:cs="Arial"/>
          <w:sz w:val="22"/>
          <w:szCs w:val="20"/>
        </w:rPr>
      </w:pPr>
      <w:r>
        <w:rPr>
          <w:rFonts w:asciiTheme="minorHAnsi" w:hAnsiTheme="minorHAnsi" w:cs="Arial"/>
          <w:sz w:val="22"/>
          <w:szCs w:val="20"/>
        </w:rPr>
        <w:t>čl. 2</w:t>
      </w:r>
    </w:p>
    <w:p w:rsidR="00D44E66" w:rsidRPr="000E704F" w:rsidRDefault="00D44E66" w:rsidP="00D44E66">
      <w:pPr>
        <w:jc w:val="center"/>
        <w:rPr>
          <w:rFonts w:asciiTheme="minorHAnsi" w:hAnsiTheme="minorHAnsi" w:cs="Arial"/>
          <w:b/>
          <w:sz w:val="22"/>
          <w:szCs w:val="20"/>
        </w:rPr>
      </w:pPr>
      <w:r w:rsidRPr="000E704F">
        <w:rPr>
          <w:rFonts w:asciiTheme="minorHAnsi" w:hAnsiTheme="minorHAnsi" w:cs="Arial"/>
          <w:b/>
          <w:sz w:val="22"/>
          <w:szCs w:val="20"/>
        </w:rPr>
        <w:t>Závaznost směrnice</w:t>
      </w:r>
    </w:p>
    <w:p w:rsidR="00D44E66" w:rsidRPr="00167B81" w:rsidRDefault="00D44E66" w:rsidP="007468F3">
      <w:pPr>
        <w:rPr>
          <w:rFonts w:asciiTheme="minorHAnsi" w:hAnsiTheme="minorHAnsi" w:cs="Arial"/>
          <w:sz w:val="10"/>
          <w:szCs w:val="10"/>
        </w:rPr>
      </w:pPr>
    </w:p>
    <w:p w:rsidR="007468F3" w:rsidRPr="000E704F" w:rsidRDefault="007468F3" w:rsidP="007468F3">
      <w:pPr>
        <w:jc w:val="both"/>
        <w:rPr>
          <w:rFonts w:asciiTheme="minorHAnsi" w:hAnsiTheme="minorHAnsi" w:cs="Arial"/>
          <w:sz w:val="22"/>
          <w:szCs w:val="20"/>
        </w:rPr>
      </w:pPr>
      <w:r w:rsidRPr="000E704F">
        <w:rPr>
          <w:rFonts w:asciiTheme="minorHAnsi" w:hAnsiTheme="minorHAnsi" w:cs="Arial"/>
          <w:sz w:val="22"/>
          <w:szCs w:val="20"/>
        </w:rPr>
        <w:t>Tato směrnice upravuje postupy a povinnosti při zpracování osobních údajů. Je závazná pro všechny zaměstnance školy</w:t>
      </w:r>
      <w:r w:rsidR="00D44E66" w:rsidRPr="000E704F">
        <w:rPr>
          <w:rFonts w:asciiTheme="minorHAnsi" w:hAnsiTheme="minorHAnsi" w:cs="Arial"/>
          <w:sz w:val="22"/>
          <w:szCs w:val="20"/>
        </w:rPr>
        <w:t xml:space="preserve"> (pedagogické i nepedagogické pracovníky, vč. zaměstnanců na základě dohod o pracích konaných mimo pracovní poměr)</w:t>
      </w:r>
      <w:r w:rsidRPr="000E704F">
        <w:rPr>
          <w:rFonts w:asciiTheme="minorHAnsi" w:hAnsiTheme="minorHAnsi" w:cs="Arial"/>
          <w:sz w:val="22"/>
          <w:szCs w:val="20"/>
        </w:rPr>
        <w:t>, jakož i další osoby, které jsou ke škole v</w:t>
      </w:r>
      <w:r w:rsidR="00D44E66" w:rsidRPr="000E704F">
        <w:rPr>
          <w:rFonts w:asciiTheme="minorHAnsi" w:hAnsiTheme="minorHAnsi" w:cs="Arial"/>
          <w:sz w:val="22"/>
          <w:szCs w:val="20"/>
        </w:rPr>
        <w:t xml:space="preserve"> jiném </w:t>
      </w:r>
      <w:r w:rsidRPr="000E704F">
        <w:rPr>
          <w:rFonts w:asciiTheme="minorHAnsi" w:hAnsiTheme="minorHAnsi" w:cs="Arial"/>
          <w:sz w:val="22"/>
          <w:szCs w:val="20"/>
        </w:rPr>
        <w:t>právním vztahu, v jehož rámci jsou jim poskytnuty či jimi zpracovávány osobní údaje</w:t>
      </w:r>
      <w:r w:rsidR="00410533">
        <w:rPr>
          <w:rFonts w:asciiTheme="minorHAnsi" w:hAnsiTheme="minorHAnsi" w:cs="Arial"/>
          <w:sz w:val="22"/>
          <w:szCs w:val="20"/>
        </w:rPr>
        <w:t xml:space="preserve"> a kteří se k jejímu dodržování smluvně zavázali.</w:t>
      </w:r>
    </w:p>
    <w:p w:rsidR="003D2BBC" w:rsidRPr="000E704F" w:rsidRDefault="003D2BBC" w:rsidP="000F71BA">
      <w:pPr>
        <w:jc w:val="center"/>
        <w:rPr>
          <w:rFonts w:asciiTheme="minorHAnsi" w:hAnsiTheme="minorHAnsi" w:cs="Arial"/>
          <w:b/>
          <w:sz w:val="22"/>
          <w:szCs w:val="20"/>
          <w:highlight w:val="yellow"/>
        </w:rPr>
      </w:pPr>
    </w:p>
    <w:p w:rsidR="00A8420B" w:rsidRPr="000E704F" w:rsidRDefault="00A8420B" w:rsidP="00A8420B">
      <w:pPr>
        <w:jc w:val="center"/>
        <w:rPr>
          <w:rFonts w:asciiTheme="minorHAnsi" w:hAnsiTheme="minorHAnsi" w:cs="Arial"/>
          <w:sz w:val="22"/>
          <w:szCs w:val="20"/>
        </w:rPr>
      </w:pPr>
      <w:r>
        <w:rPr>
          <w:rFonts w:asciiTheme="minorHAnsi" w:hAnsiTheme="minorHAnsi" w:cs="Arial"/>
          <w:sz w:val="22"/>
          <w:szCs w:val="20"/>
        </w:rPr>
        <w:t>čl. 3</w:t>
      </w:r>
    </w:p>
    <w:p w:rsidR="007468F3" w:rsidRPr="000E704F" w:rsidRDefault="007468F3" w:rsidP="007468F3">
      <w:pPr>
        <w:jc w:val="center"/>
        <w:rPr>
          <w:rFonts w:asciiTheme="minorHAnsi" w:hAnsiTheme="minorHAnsi" w:cs="Arial"/>
          <w:b/>
          <w:sz w:val="22"/>
          <w:szCs w:val="20"/>
        </w:rPr>
      </w:pPr>
      <w:r w:rsidRPr="000E704F">
        <w:rPr>
          <w:rFonts w:asciiTheme="minorHAnsi" w:hAnsiTheme="minorHAnsi" w:cs="Arial"/>
          <w:b/>
          <w:sz w:val="22"/>
          <w:szCs w:val="20"/>
        </w:rPr>
        <w:t>Vymezení základních pojmů</w:t>
      </w:r>
    </w:p>
    <w:p w:rsidR="003D2BBC" w:rsidRPr="00167B81" w:rsidRDefault="003D2BBC" w:rsidP="00E957C2">
      <w:pPr>
        <w:rPr>
          <w:rFonts w:asciiTheme="minorHAnsi" w:hAnsiTheme="minorHAnsi" w:cs="Arial"/>
          <w:b/>
          <w:sz w:val="10"/>
          <w:szCs w:val="10"/>
        </w:rPr>
      </w:pPr>
    </w:p>
    <w:p w:rsidR="003D2BBC" w:rsidRPr="000E704F" w:rsidRDefault="007468F3" w:rsidP="0083273E">
      <w:pPr>
        <w:jc w:val="both"/>
        <w:rPr>
          <w:rFonts w:asciiTheme="minorHAnsi" w:hAnsiTheme="minorHAnsi" w:cs="Arial"/>
          <w:sz w:val="22"/>
          <w:szCs w:val="20"/>
        </w:rPr>
      </w:pPr>
      <w:r w:rsidRPr="000E704F">
        <w:rPr>
          <w:rFonts w:asciiTheme="minorHAnsi" w:hAnsiTheme="minorHAnsi" w:cs="Arial"/>
          <w:b/>
          <w:sz w:val="22"/>
          <w:szCs w:val="20"/>
        </w:rPr>
        <w:t>Osobní údaj</w:t>
      </w:r>
      <w:r w:rsidR="00D44E66" w:rsidRPr="000E704F">
        <w:rPr>
          <w:rFonts w:asciiTheme="minorHAnsi" w:hAnsiTheme="minorHAnsi" w:cs="Arial"/>
          <w:b/>
          <w:sz w:val="22"/>
          <w:szCs w:val="20"/>
        </w:rPr>
        <w:t>.</w:t>
      </w:r>
      <w:r w:rsidRPr="000E704F">
        <w:rPr>
          <w:rFonts w:asciiTheme="minorHAnsi" w:hAnsiTheme="minorHAnsi" w:cs="Arial"/>
          <w:b/>
          <w:sz w:val="22"/>
          <w:szCs w:val="20"/>
        </w:rPr>
        <w:t xml:space="preserve"> </w:t>
      </w:r>
      <w:r w:rsidR="00D44E66" w:rsidRPr="000E704F">
        <w:rPr>
          <w:rFonts w:asciiTheme="minorHAnsi" w:hAnsiTheme="minorHAnsi" w:cs="Arial"/>
          <w:sz w:val="22"/>
          <w:szCs w:val="20"/>
        </w:rPr>
        <w:t>O</w:t>
      </w:r>
      <w:r w:rsidRPr="000E704F">
        <w:rPr>
          <w:rFonts w:asciiTheme="minorHAnsi" w:hAnsiTheme="minorHAnsi" w:cs="Arial"/>
          <w:sz w:val="22"/>
          <w:szCs w:val="20"/>
        </w:rPr>
        <w:t>sobním údajem se rozumí jakýkoliv údaj, podle kterého lze žáka</w:t>
      </w:r>
      <w:r w:rsidR="00D44E66" w:rsidRPr="000E704F">
        <w:rPr>
          <w:rFonts w:asciiTheme="minorHAnsi" w:hAnsiTheme="minorHAnsi" w:cs="Arial"/>
          <w:sz w:val="22"/>
          <w:szCs w:val="20"/>
        </w:rPr>
        <w:t>, zaměstnance či jinou fyzickou osobou</w:t>
      </w:r>
      <w:r w:rsidRPr="000E704F">
        <w:rPr>
          <w:rFonts w:asciiTheme="minorHAnsi" w:hAnsiTheme="minorHAnsi" w:cs="Arial"/>
          <w:sz w:val="22"/>
          <w:szCs w:val="20"/>
        </w:rPr>
        <w:t xml:space="preserve"> přímo či nepřímo identifikovat, zejména s odkazem na určitý identifikátor.</w:t>
      </w:r>
    </w:p>
    <w:p w:rsidR="00B60AC7" w:rsidRPr="000E704F" w:rsidRDefault="00B60AC7" w:rsidP="0083273E">
      <w:pPr>
        <w:jc w:val="both"/>
        <w:rPr>
          <w:rFonts w:asciiTheme="minorHAnsi" w:hAnsiTheme="minorHAnsi" w:cs="Arial"/>
          <w:b/>
          <w:sz w:val="22"/>
          <w:szCs w:val="20"/>
        </w:rPr>
      </w:pPr>
    </w:p>
    <w:p w:rsidR="003D2BBC" w:rsidRPr="000E704F" w:rsidRDefault="003D2BBC" w:rsidP="000F71BA">
      <w:pPr>
        <w:jc w:val="both"/>
        <w:rPr>
          <w:rFonts w:asciiTheme="minorHAnsi" w:hAnsiTheme="minorHAnsi" w:cs="Arial"/>
          <w:sz w:val="22"/>
          <w:szCs w:val="20"/>
        </w:rPr>
      </w:pPr>
      <w:r w:rsidRPr="000E704F">
        <w:rPr>
          <w:rFonts w:asciiTheme="minorHAnsi" w:hAnsiTheme="minorHAnsi" w:cs="Arial"/>
          <w:b/>
          <w:sz w:val="22"/>
          <w:szCs w:val="20"/>
        </w:rPr>
        <w:t>Zvláštní kategorie osobních údajů</w:t>
      </w:r>
      <w:r w:rsidR="00D44E66" w:rsidRPr="000E704F">
        <w:rPr>
          <w:rFonts w:asciiTheme="minorHAnsi" w:hAnsiTheme="minorHAnsi" w:cs="Arial"/>
          <w:b/>
          <w:sz w:val="22"/>
          <w:szCs w:val="20"/>
        </w:rPr>
        <w:t>.</w:t>
      </w:r>
      <w:r w:rsidR="007468F3" w:rsidRPr="000E704F">
        <w:rPr>
          <w:rFonts w:asciiTheme="minorHAnsi" w:hAnsiTheme="minorHAnsi" w:cs="Arial"/>
          <w:b/>
          <w:sz w:val="22"/>
          <w:szCs w:val="20"/>
        </w:rPr>
        <w:t xml:space="preserve"> </w:t>
      </w:r>
      <w:r w:rsidR="00D44E66" w:rsidRPr="000E704F">
        <w:rPr>
          <w:rFonts w:asciiTheme="minorHAnsi" w:hAnsiTheme="minorHAnsi" w:cs="Arial"/>
          <w:sz w:val="22"/>
          <w:szCs w:val="20"/>
        </w:rPr>
        <w:t>D</w:t>
      </w:r>
      <w:r w:rsidRPr="000E704F">
        <w:rPr>
          <w:rFonts w:asciiTheme="minorHAnsi" w:hAnsiTheme="minorHAnsi" w:cs="Arial"/>
          <w:sz w:val="22"/>
          <w:szCs w:val="20"/>
        </w:rPr>
        <w:t>o zvláštní kategorie osobních údajů spadají osobní údaje,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p w:rsidR="003D2BBC" w:rsidRPr="000E704F" w:rsidRDefault="003D2BBC" w:rsidP="000F71BA">
      <w:pPr>
        <w:ind w:left="1080"/>
        <w:jc w:val="both"/>
        <w:rPr>
          <w:rFonts w:asciiTheme="minorHAnsi" w:hAnsiTheme="minorHAnsi" w:cs="Arial"/>
          <w:b/>
          <w:sz w:val="22"/>
          <w:szCs w:val="20"/>
        </w:rPr>
      </w:pPr>
    </w:p>
    <w:p w:rsidR="00551D83" w:rsidRPr="000E704F" w:rsidRDefault="00551D83" w:rsidP="00551D83">
      <w:pPr>
        <w:jc w:val="both"/>
        <w:rPr>
          <w:rFonts w:asciiTheme="minorHAnsi" w:hAnsiTheme="minorHAnsi" w:cs="Arial"/>
          <w:sz w:val="22"/>
          <w:szCs w:val="20"/>
        </w:rPr>
      </w:pPr>
      <w:r w:rsidRPr="000E704F">
        <w:rPr>
          <w:rFonts w:asciiTheme="minorHAnsi" w:hAnsiTheme="minorHAnsi" w:cs="Arial"/>
          <w:b/>
          <w:sz w:val="22"/>
          <w:szCs w:val="20"/>
        </w:rPr>
        <w:t>Subjekt údajů.</w:t>
      </w:r>
      <w:r w:rsidRPr="000E704F">
        <w:rPr>
          <w:rFonts w:asciiTheme="minorHAnsi" w:hAnsiTheme="minorHAnsi" w:cs="Arial"/>
          <w:sz w:val="22"/>
          <w:szCs w:val="20"/>
        </w:rPr>
        <w:t xml:space="preserve"> Identifikovaná</w:t>
      </w:r>
      <w:r w:rsidR="00083F77">
        <w:rPr>
          <w:rFonts w:asciiTheme="minorHAnsi" w:hAnsiTheme="minorHAnsi" w:cs="Arial"/>
          <w:sz w:val="22"/>
          <w:szCs w:val="20"/>
        </w:rPr>
        <w:t xml:space="preserve"> </w:t>
      </w:r>
      <w:r w:rsidRPr="000E704F">
        <w:rPr>
          <w:rFonts w:asciiTheme="minorHAnsi" w:hAnsiTheme="minorHAnsi" w:cs="Arial"/>
          <w:sz w:val="22"/>
          <w:szCs w:val="20"/>
        </w:rPr>
        <w:t xml:space="preserve">nebo identifikovatelná fyzická osoba, zejména žák, zaměstnanec, ale i další fyzická osoba, jejíž </w:t>
      </w:r>
      <w:r w:rsidR="009470E6">
        <w:rPr>
          <w:rFonts w:asciiTheme="minorHAnsi" w:hAnsiTheme="minorHAnsi" w:cs="Arial"/>
          <w:sz w:val="22"/>
          <w:szCs w:val="20"/>
        </w:rPr>
        <w:t>osobní data jsou zpracovávána.</w:t>
      </w:r>
    </w:p>
    <w:p w:rsidR="00551D83" w:rsidRPr="000E704F" w:rsidRDefault="00551D83" w:rsidP="00551D83">
      <w:pPr>
        <w:jc w:val="both"/>
        <w:rPr>
          <w:rFonts w:asciiTheme="minorHAnsi" w:hAnsiTheme="minorHAnsi" w:cs="Arial"/>
          <w:b/>
          <w:sz w:val="22"/>
          <w:szCs w:val="20"/>
        </w:rPr>
      </w:pPr>
    </w:p>
    <w:p w:rsidR="003D2BBC" w:rsidRPr="000E704F" w:rsidRDefault="003D2BBC" w:rsidP="000F71BA">
      <w:pPr>
        <w:jc w:val="both"/>
        <w:rPr>
          <w:rFonts w:asciiTheme="minorHAnsi" w:hAnsiTheme="minorHAnsi" w:cs="Arial"/>
          <w:sz w:val="22"/>
          <w:szCs w:val="20"/>
        </w:rPr>
      </w:pPr>
      <w:r w:rsidRPr="000E704F">
        <w:rPr>
          <w:rFonts w:asciiTheme="minorHAnsi" w:hAnsiTheme="minorHAnsi" w:cs="Arial"/>
          <w:b/>
          <w:sz w:val="22"/>
          <w:szCs w:val="20"/>
        </w:rPr>
        <w:t>Zaměstnanec</w:t>
      </w:r>
      <w:r w:rsidR="00D44E66" w:rsidRPr="000E704F">
        <w:rPr>
          <w:rFonts w:asciiTheme="minorHAnsi" w:hAnsiTheme="minorHAnsi" w:cs="Arial"/>
          <w:b/>
          <w:sz w:val="22"/>
          <w:szCs w:val="20"/>
        </w:rPr>
        <w:t>.</w:t>
      </w:r>
      <w:r w:rsidR="007468F3" w:rsidRPr="000E704F">
        <w:rPr>
          <w:rFonts w:asciiTheme="minorHAnsi" w:hAnsiTheme="minorHAnsi" w:cs="Arial"/>
          <w:b/>
          <w:sz w:val="22"/>
          <w:szCs w:val="20"/>
        </w:rPr>
        <w:t xml:space="preserve"> </w:t>
      </w:r>
      <w:r w:rsidR="00D44E66" w:rsidRPr="000E704F">
        <w:rPr>
          <w:rFonts w:asciiTheme="minorHAnsi" w:hAnsiTheme="minorHAnsi" w:cs="Arial"/>
          <w:sz w:val="22"/>
          <w:szCs w:val="20"/>
        </w:rPr>
        <w:t>Z</w:t>
      </w:r>
      <w:r w:rsidRPr="000E704F">
        <w:rPr>
          <w:rFonts w:asciiTheme="minorHAnsi" w:hAnsiTheme="minorHAnsi" w:cs="Arial"/>
          <w:sz w:val="22"/>
          <w:szCs w:val="20"/>
        </w:rPr>
        <w:t>aměstnancem je pro účely této směrnice každá fyzická osoba, která se zavázala k výkonu závislé práce v pracovněprávním vztahu ke škole, a to na základě uzavřené pracovní smlouvy nebo dohody o práci konané mimo pracovní poměr, ale i jakákoli třetí osoba v jiném právním vztahu, která se zavázala k dodržování této směrnice.</w:t>
      </w:r>
    </w:p>
    <w:p w:rsidR="003D2BBC" w:rsidRPr="000E704F" w:rsidRDefault="003D2BBC" w:rsidP="000F71BA">
      <w:pPr>
        <w:jc w:val="both"/>
        <w:rPr>
          <w:rFonts w:asciiTheme="minorHAnsi" w:hAnsiTheme="minorHAnsi" w:cs="Arial"/>
          <w:sz w:val="22"/>
          <w:szCs w:val="20"/>
          <w:highlight w:val="yellow"/>
        </w:rPr>
      </w:pPr>
    </w:p>
    <w:p w:rsidR="00CD2B37" w:rsidRPr="000E704F" w:rsidRDefault="003D2BBC" w:rsidP="00CD2B37">
      <w:pPr>
        <w:pStyle w:val="Bezmezer"/>
        <w:jc w:val="both"/>
        <w:rPr>
          <w:rFonts w:cs="Arial"/>
          <w:szCs w:val="20"/>
        </w:rPr>
      </w:pPr>
      <w:r w:rsidRPr="000E704F">
        <w:rPr>
          <w:rFonts w:cs="Arial"/>
          <w:b/>
          <w:szCs w:val="20"/>
        </w:rPr>
        <w:t>Správce</w:t>
      </w:r>
      <w:r w:rsidR="00D44E66" w:rsidRPr="000E704F">
        <w:rPr>
          <w:rFonts w:cs="Arial"/>
          <w:b/>
          <w:szCs w:val="20"/>
        </w:rPr>
        <w:t>.</w:t>
      </w:r>
      <w:r w:rsidR="007468F3" w:rsidRPr="000E704F">
        <w:rPr>
          <w:rFonts w:cs="Arial"/>
          <w:b/>
          <w:szCs w:val="20"/>
        </w:rPr>
        <w:t xml:space="preserve"> </w:t>
      </w:r>
      <w:r w:rsidR="00D44E66" w:rsidRPr="000E704F">
        <w:rPr>
          <w:rFonts w:cs="Arial"/>
          <w:szCs w:val="20"/>
        </w:rPr>
        <w:t>S</w:t>
      </w:r>
      <w:r w:rsidRPr="000E704F">
        <w:rPr>
          <w:rFonts w:cs="Arial"/>
          <w:szCs w:val="20"/>
        </w:rPr>
        <w:t xml:space="preserve">právcem osobních údajů </w:t>
      </w:r>
      <w:r w:rsidR="00CD2B37" w:rsidRPr="00CD2B37">
        <w:rPr>
          <w:rFonts w:cs="Arial"/>
          <w:szCs w:val="20"/>
        </w:rPr>
        <w:t>Mateřská škola Brno, Soukenická 8,</w:t>
      </w:r>
      <w:r w:rsidR="00CD2B37">
        <w:rPr>
          <w:rFonts w:cs="Arial"/>
          <w:szCs w:val="20"/>
        </w:rPr>
        <w:t xml:space="preserve"> </w:t>
      </w:r>
      <w:r w:rsidR="00CD2B37" w:rsidRPr="00CD2B37">
        <w:rPr>
          <w:szCs w:val="20"/>
        </w:rPr>
        <w:t>příspěvková organizace,</w:t>
      </w:r>
      <w:r w:rsidR="00CD2B37">
        <w:rPr>
          <w:szCs w:val="20"/>
        </w:rPr>
        <w:t xml:space="preserve"> </w:t>
      </w:r>
      <w:r w:rsidR="00CD2B37" w:rsidRPr="00CD2B37">
        <w:rPr>
          <w:szCs w:val="20"/>
        </w:rPr>
        <w:t xml:space="preserve">se sídlem </w:t>
      </w:r>
      <w:r w:rsidR="00CD2B37" w:rsidRPr="00CD2B37">
        <w:rPr>
          <w:rFonts w:cs="Arial"/>
          <w:szCs w:val="20"/>
        </w:rPr>
        <w:t>Soukenická 561/8, 602 00 Brno</w:t>
      </w:r>
      <w:r w:rsidR="00CD2B37">
        <w:rPr>
          <w:rFonts w:cs="Arial"/>
          <w:szCs w:val="20"/>
        </w:rPr>
        <w:t>.</w:t>
      </w:r>
      <w:r w:rsidR="00CD2B37" w:rsidRPr="000E704F">
        <w:rPr>
          <w:rFonts w:cs="Arial"/>
          <w:szCs w:val="20"/>
        </w:rPr>
        <w:t xml:space="preserve"> </w:t>
      </w:r>
    </w:p>
    <w:p w:rsidR="007F3758" w:rsidRPr="000E704F" w:rsidRDefault="007F3758" w:rsidP="000F71BA">
      <w:pPr>
        <w:jc w:val="both"/>
        <w:rPr>
          <w:rFonts w:asciiTheme="minorHAnsi" w:hAnsiTheme="minorHAnsi" w:cs="Arial"/>
          <w:sz w:val="22"/>
          <w:szCs w:val="20"/>
        </w:rPr>
      </w:pPr>
    </w:p>
    <w:p w:rsidR="003D2BBC" w:rsidRPr="000E704F" w:rsidRDefault="003D2BBC" w:rsidP="000F71BA">
      <w:pPr>
        <w:jc w:val="both"/>
        <w:rPr>
          <w:rFonts w:asciiTheme="minorHAnsi" w:hAnsiTheme="minorHAnsi" w:cs="Arial"/>
          <w:sz w:val="22"/>
          <w:szCs w:val="20"/>
        </w:rPr>
      </w:pPr>
      <w:r w:rsidRPr="000E704F">
        <w:rPr>
          <w:rFonts w:asciiTheme="minorHAnsi" w:hAnsiTheme="minorHAnsi" w:cs="Arial"/>
          <w:b/>
          <w:sz w:val="22"/>
          <w:szCs w:val="20"/>
        </w:rPr>
        <w:t>Pověřenec pro ochranu osobních údajů</w:t>
      </w:r>
      <w:r w:rsidR="00D44E66" w:rsidRPr="000E704F">
        <w:rPr>
          <w:rFonts w:asciiTheme="minorHAnsi" w:hAnsiTheme="minorHAnsi" w:cs="Arial"/>
          <w:b/>
          <w:sz w:val="22"/>
          <w:szCs w:val="20"/>
        </w:rPr>
        <w:t>.</w:t>
      </w:r>
      <w:r w:rsidR="007468F3" w:rsidRPr="000E704F">
        <w:rPr>
          <w:rFonts w:asciiTheme="minorHAnsi" w:hAnsiTheme="minorHAnsi" w:cs="Arial"/>
          <w:b/>
          <w:sz w:val="22"/>
          <w:szCs w:val="20"/>
        </w:rPr>
        <w:t xml:space="preserve"> </w:t>
      </w:r>
      <w:r w:rsidR="00D44E66" w:rsidRPr="000E704F">
        <w:rPr>
          <w:rFonts w:asciiTheme="minorHAnsi" w:hAnsiTheme="minorHAnsi" w:cs="Arial"/>
          <w:sz w:val="22"/>
          <w:szCs w:val="20"/>
        </w:rPr>
        <w:t>P</w:t>
      </w:r>
      <w:r w:rsidRPr="000E704F">
        <w:rPr>
          <w:rFonts w:asciiTheme="minorHAnsi" w:hAnsiTheme="minorHAnsi" w:cs="Arial"/>
          <w:sz w:val="22"/>
          <w:szCs w:val="20"/>
        </w:rPr>
        <w:t>ověřenec pro ochranu osobních údajů je osoba určená správcem.</w:t>
      </w:r>
      <w:r w:rsidR="007468F3" w:rsidRPr="000E704F">
        <w:rPr>
          <w:rFonts w:asciiTheme="minorHAnsi" w:hAnsiTheme="minorHAnsi" w:cs="Arial"/>
          <w:sz w:val="22"/>
          <w:szCs w:val="20"/>
        </w:rPr>
        <w:t xml:space="preserve"> Pověřencem je jmenována JUDr. Iva </w:t>
      </w:r>
      <w:proofErr w:type="spellStart"/>
      <w:r w:rsidR="007468F3" w:rsidRPr="000E704F">
        <w:rPr>
          <w:rFonts w:asciiTheme="minorHAnsi" w:hAnsiTheme="minorHAnsi" w:cs="Arial"/>
          <w:sz w:val="22"/>
          <w:szCs w:val="20"/>
        </w:rPr>
        <w:t>Kuckirová</w:t>
      </w:r>
      <w:proofErr w:type="spellEnd"/>
      <w:r w:rsidR="007468F3" w:rsidRPr="000E704F">
        <w:rPr>
          <w:rFonts w:asciiTheme="minorHAnsi" w:hAnsiTheme="minorHAnsi" w:cs="Arial"/>
          <w:sz w:val="22"/>
          <w:szCs w:val="20"/>
        </w:rPr>
        <w:t>, advokátka</w:t>
      </w:r>
      <w:r w:rsidR="00D44E66" w:rsidRPr="000E704F">
        <w:rPr>
          <w:rFonts w:asciiTheme="minorHAnsi" w:hAnsiTheme="minorHAnsi" w:cs="Arial"/>
          <w:sz w:val="22"/>
          <w:szCs w:val="20"/>
        </w:rPr>
        <w:t>,</w:t>
      </w:r>
      <w:r w:rsidR="007468F3" w:rsidRPr="000E704F">
        <w:rPr>
          <w:rFonts w:asciiTheme="minorHAnsi" w:hAnsiTheme="minorHAnsi" w:cs="Arial"/>
          <w:sz w:val="22"/>
          <w:szCs w:val="20"/>
        </w:rPr>
        <w:t xml:space="preserve"> zapsaná v ČAK pod </w:t>
      </w:r>
      <w:r w:rsidR="00D44E66" w:rsidRPr="000E704F">
        <w:rPr>
          <w:rFonts w:asciiTheme="minorHAnsi" w:hAnsiTheme="minorHAnsi" w:cs="Arial"/>
          <w:sz w:val="22"/>
          <w:szCs w:val="20"/>
        </w:rPr>
        <w:t xml:space="preserve">ev. </w:t>
      </w:r>
      <w:r w:rsidR="007468F3" w:rsidRPr="000E704F">
        <w:rPr>
          <w:rFonts w:asciiTheme="minorHAnsi" w:hAnsiTheme="minorHAnsi" w:cs="Arial"/>
          <w:sz w:val="22"/>
          <w:szCs w:val="20"/>
        </w:rPr>
        <w:t xml:space="preserve">č. 17063, se sídlem Starobrněnská </w:t>
      </w:r>
      <w:r w:rsidR="00D44E66" w:rsidRPr="000E704F">
        <w:rPr>
          <w:rFonts w:asciiTheme="minorHAnsi" w:hAnsiTheme="minorHAnsi" w:cs="Arial"/>
          <w:sz w:val="22"/>
          <w:szCs w:val="20"/>
        </w:rPr>
        <w:t>690/</w:t>
      </w:r>
      <w:r w:rsidR="007468F3" w:rsidRPr="000E704F">
        <w:rPr>
          <w:rFonts w:asciiTheme="minorHAnsi" w:hAnsiTheme="minorHAnsi" w:cs="Arial"/>
          <w:sz w:val="22"/>
          <w:szCs w:val="20"/>
        </w:rPr>
        <w:t>20, Brno.</w:t>
      </w:r>
      <w:r w:rsidRPr="000E704F">
        <w:rPr>
          <w:rFonts w:asciiTheme="minorHAnsi" w:hAnsiTheme="minorHAnsi" w:cs="Arial"/>
          <w:sz w:val="22"/>
          <w:szCs w:val="20"/>
        </w:rPr>
        <w:t xml:space="preserve"> </w:t>
      </w:r>
    </w:p>
    <w:p w:rsidR="003D2BBC" w:rsidRPr="000E704F" w:rsidRDefault="003D2BBC" w:rsidP="000F71BA">
      <w:pPr>
        <w:jc w:val="both"/>
        <w:rPr>
          <w:rFonts w:asciiTheme="minorHAnsi" w:hAnsiTheme="minorHAnsi" w:cs="Arial"/>
          <w:sz w:val="22"/>
          <w:szCs w:val="20"/>
        </w:rPr>
      </w:pPr>
    </w:p>
    <w:p w:rsidR="003D2BBC" w:rsidRPr="000E704F" w:rsidRDefault="003D2BBC" w:rsidP="000F71BA">
      <w:pPr>
        <w:jc w:val="both"/>
        <w:rPr>
          <w:rFonts w:asciiTheme="minorHAnsi" w:hAnsiTheme="minorHAnsi" w:cs="Arial"/>
          <w:bCs/>
          <w:sz w:val="22"/>
          <w:szCs w:val="20"/>
        </w:rPr>
      </w:pPr>
      <w:r w:rsidRPr="000E704F">
        <w:rPr>
          <w:rFonts w:asciiTheme="minorHAnsi" w:hAnsiTheme="minorHAnsi" w:cs="Arial"/>
          <w:b/>
          <w:sz w:val="22"/>
          <w:szCs w:val="20"/>
        </w:rPr>
        <w:t xml:space="preserve">Zpracování </w:t>
      </w:r>
      <w:r w:rsidR="00551D83" w:rsidRPr="000E704F">
        <w:rPr>
          <w:rFonts w:asciiTheme="minorHAnsi" w:hAnsiTheme="minorHAnsi" w:cs="Arial"/>
          <w:b/>
          <w:sz w:val="22"/>
          <w:szCs w:val="20"/>
        </w:rPr>
        <w:t xml:space="preserve">osobních </w:t>
      </w:r>
      <w:r w:rsidRPr="000E704F">
        <w:rPr>
          <w:rFonts w:asciiTheme="minorHAnsi" w:hAnsiTheme="minorHAnsi" w:cs="Arial"/>
          <w:b/>
          <w:sz w:val="22"/>
          <w:szCs w:val="20"/>
        </w:rPr>
        <w:t>údajů</w:t>
      </w:r>
      <w:r w:rsidR="00D44E66" w:rsidRPr="000E704F">
        <w:rPr>
          <w:rFonts w:asciiTheme="minorHAnsi" w:hAnsiTheme="minorHAnsi" w:cs="Arial"/>
          <w:b/>
          <w:sz w:val="22"/>
          <w:szCs w:val="20"/>
        </w:rPr>
        <w:t>.</w:t>
      </w:r>
      <w:r w:rsidR="007468F3" w:rsidRPr="000E704F">
        <w:rPr>
          <w:rFonts w:asciiTheme="minorHAnsi" w:hAnsiTheme="minorHAnsi" w:cs="Arial"/>
          <w:b/>
          <w:sz w:val="22"/>
          <w:szCs w:val="20"/>
        </w:rPr>
        <w:t xml:space="preserve"> </w:t>
      </w:r>
      <w:r w:rsidR="00D44E66" w:rsidRPr="000E704F">
        <w:rPr>
          <w:rFonts w:asciiTheme="minorHAnsi" w:hAnsiTheme="minorHAnsi" w:cs="Arial"/>
          <w:sz w:val="22"/>
          <w:szCs w:val="20"/>
        </w:rPr>
        <w:t>Z</w:t>
      </w:r>
      <w:r w:rsidRPr="000E704F">
        <w:rPr>
          <w:rFonts w:asciiTheme="minorHAnsi" w:hAnsiTheme="minorHAnsi" w:cs="Arial"/>
          <w:bCs/>
          <w:sz w:val="22"/>
          <w:szCs w:val="20"/>
        </w:rPr>
        <w:t>pracováním údajů je jakákoliv operace s osobními údaji či soubory osobních údajů</w:t>
      </w:r>
      <w:r w:rsidR="00551D83" w:rsidRPr="000E704F">
        <w:rPr>
          <w:rFonts w:asciiTheme="minorHAnsi" w:hAnsiTheme="minorHAnsi" w:cs="Arial"/>
          <w:bCs/>
          <w:sz w:val="22"/>
          <w:szCs w:val="20"/>
        </w:rPr>
        <w:t>, kterou provádí správce prostřednictvím svých zaměstnanců</w:t>
      </w:r>
      <w:r w:rsidRPr="000E704F">
        <w:rPr>
          <w:rFonts w:asciiTheme="minorHAnsi" w:hAnsiTheme="minorHAnsi" w:cs="Arial"/>
          <w:bCs/>
          <w:sz w:val="22"/>
          <w:szCs w:val="20"/>
        </w:rPr>
        <w:t>, například jejich shromáždění, zaznamenání, uložení, vyhledání, nahlédnutí, šíření či zpřístupnění.</w:t>
      </w:r>
    </w:p>
    <w:p w:rsidR="00551D83" w:rsidRPr="000E704F" w:rsidRDefault="00551D83" w:rsidP="000F71BA">
      <w:pPr>
        <w:jc w:val="both"/>
        <w:rPr>
          <w:rFonts w:asciiTheme="minorHAnsi" w:hAnsiTheme="minorHAnsi" w:cs="Arial"/>
          <w:bCs/>
          <w:sz w:val="22"/>
          <w:szCs w:val="20"/>
        </w:rPr>
      </w:pPr>
    </w:p>
    <w:p w:rsidR="00551D83" w:rsidRPr="000E704F" w:rsidRDefault="00551D83" w:rsidP="00551D83">
      <w:pPr>
        <w:jc w:val="both"/>
        <w:rPr>
          <w:rFonts w:asciiTheme="minorHAnsi" w:hAnsiTheme="minorHAnsi" w:cs="Arial"/>
          <w:bCs/>
          <w:sz w:val="22"/>
          <w:szCs w:val="20"/>
        </w:rPr>
      </w:pPr>
      <w:r w:rsidRPr="000E704F">
        <w:rPr>
          <w:rFonts w:asciiTheme="minorHAnsi" w:hAnsiTheme="minorHAnsi" w:cs="Arial"/>
          <w:b/>
          <w:sz w:val="22"/>
          <w:szCs w:val="20"/>
        </w:rPr>
        <w:lastRenderedPageBreak/>
        <w:t xml:space="preserve">Nakládání s osobními údaji. </w:t>
      </w:r>
      <w:r w:rsidRPr="000E704F">
        <w:rPr>
          <w:rFonts w:asciiTheme="minorHAnsi" w:hAnsiTheme="minorHAnsi" w:cs="Arial"/>
          <w:sz w:val="22"/>
          <w:szCs w:val="20"/>
        </w:rPr>
        <w:t>J</w:t>
      </w:r>
      <w:r w:rsidRPr="000E704F">
        <w:rPr>
          <w:rFonts w:asciiTheme="minorHAnsi" w:hAnsiTheme="minorHAnsi" w:cs="Arial"/>
          <w:bCs/>
          <w:sz w:val="22"/>
          <w:szCs w:val="20"/>
        </w:rPr>
        <w:t>akákoliv operace s osobními údaji či soubory osobních údajů, které provádí zaměstnanci na základě pokynů správce.</w:t>
      </w:r>
    </w:p>
    <w:p w:rsidR="00551D83" w:rsidRPr="000E704F" w:rsidRDefault="00551D83" w:rsidP="000F71BA">
      <w:pPr>
        <w:jc w:val="both"/>
        <w:rPr>
          <w:rFonts w:asciiTheme="minorHAnsi" w:hAnsiTheme="minorHAnsi" w:cs="Arial"/>
          <w:bCs/>
          <w:sz w:val="22"/>
          <w:szCs w:val="20"/>
        </w:rPr>
      </w:pPr>
    </w:p>
    <w:p w:rsidR="00167B81" w:rsidRPr="00167B81" w:rsidRDefault="00167B81" w:rsidP="00167B81">
      <w:pPr>
        <w:jc w:val="center"/>
        <w:rPr>
          <w:rFonts w:asciiTheme="minorHAnsi" w:hAnsiTheme="minorHAnsi" w:cs="Arial"/>
          <w:szCs w:val="20"/>
        </w:rPr>
      </w:pPr>
      <w:r w:rsidRPr="00167B81">
        <w:rPr>
          <w:rFonts w:asciiTheme="minorHAnsi" w:hAnsiTheme="minorHAnsi" w:cs="Arial"/>
          <w:szCs w:val="20"/>
        </w:rPr>
        <w:t xml:space="preserve">část </w:t>
      </w:r>
      <w:r>
        <w:rPr>
          <w:rFonts w:asciiTheme="minorHAnsi" w:hAnsiTheme="minorHAnsi" w:cs="Arial"/>
          <w:szCs w:val="20"/>
        </w:rPr>
        <w:t>druhá</w:t>
      </w:r>
    </w:p>
    <w:p w:rsidR="00167B81" w:rsidRDefault="00167B81" w:rsidP="00167B81">
      <w:pPr>
        <w:jc w:val="center"/>
        <w:rPr>
          <w:rFonts w:asciiTheme="minorHAnsi" w:hAnsiTheme="minorHAnsi" w:cs="Arial"/>
          <w:sz w:val="22"/>
          <w:szCs w:val="20"/>
        </w:rPr>
      </w:pPr>
      <w:r>
        <w:rPr>
          <w:rFonts w:asciiTheme="minorHAnsi" w:hAnsiTheme="minorHAnsi" w:cs="Arial"/>
          <w:b/>
          <w:szCs w:val="20"/>
        </w:rPr>
        <w:t>ZÁSADY A ZÁKLADNÍ PRAVIDLA</w:t>
      </w:r>
    </w:p>
    <w:p w:rsidR="00167B81" w:rsidRDefault="00167B81" w:rsidP="00B60AC7">
      <w:pPr>
        <w:jc w:val="center"/>
        <w:rPr>
          <w:rFonts w:asciiTheme="minorHAnsi" w:hAnsiTheme="minorHAnsi" w:cs="Arial"/>
          <w:sz w:val="22"/>
          <w:szCs w:val="20"/>
        </w:rPr>
      </w:pPr>
    </w:p>
    <w:p w:rsidR="00A8420B" w:rsidRPr="000E704F" w:rsidRDefault="00A8420B" w:rsidP="00A8420B">
      <w:pPr>
        <w:jc w:val="center"/>
        <w:rPr>
          <w:rFonts w:asciiTheme="minorHAnsi" w:hAnsiTheme="minorHAnsi" w:cs="Arial"/>
          <w:sz w:val="22"/>
          <w:szCs w:val="20"/>
        </w:rPr>
      </w:pPr>
      <w:r>
        <w:rPr>
          <w:rFonts w:asciiTheme="minorHAnsi" w:hAnsiTheme="minorHAnsi" w:cs="Arial"/>
          <w:sz w:val="22"/>
          <w:szCs w:val="20"/>
        </w:rPr>
        <w:t>čl. 4</w:t>
      </w:r>
    </w:p>
    <w:p w:rsidR="00B60AC7" w:rsidRPr="000E704F" w:rsidRDefault="00B60AC7" w:rsidP="00B60AC7">
      <w:pPr>
        <w:jc w:val="center"/>
        <w:rPr>
          <w:rFonts w:asciiTheme="minorHAnsi" w:hAnsiTheme="minorHAnsi" w:cs="Arial"/>
          <w:b/>
          <w:sz w:val="22"/>
          <w:szCs w:val="20"/>
        </w:rPr>
      </w:pPr>
      <w:r w:rsidRPr="000E704F">
        <w:rPr>
          <w:rFonts w:asciiTheme="minorHAnsi" w:hAnsiTheme="minorHAnsi" w:cs="Arial"/>
          <w:b/>
          <w:sz w:val="22"/>
          <w:szCs w:val="20"/>
        </w:rPr>
        <w:t xml:space="preserve">Základní zásady </w:t>
      </w:r>
      <w:r w:rsidR="00FB2F5C">
        <w:rPr>
          <w:rFonts w:asciiTheme="minorHAnsi" w:hAnsiTheme="minorHAnsi" w:cs="Arial"/>
          <w:b/>
          <w:sz w:val="22"/>
          <w:szCs w:val="20"/>
        </w:rPr>
        <w:t>dle GDPR</w:t>
      </w:r>
    </w:p>
    <w:p w:rsidR="00B60AC7" w:rsidRPr="006C702A" w:rsidRDefault="00B60AC7" w:rsidP="00B60AC7">
      <w:pPr>
        <w:jc w:val="center"/>
        <w:rPr>
          <w:rFonts w:asciiTheme="minorHAnsi" w:hAnsiTheme="minorHAnsi" w:cs="Arial"/>
          <w:sz w:val="10"/>
          <w:szCs w:val="10"/>
        </w:rPr>
      </w:pPr>
    </w:p>
    <w:p w:rsidR="00B60AC7" w:rsidRPr="000E704F" w:rsidRDefault="00B60AC7" w:rsidP="000E704F">
      <w:pPr>
        <w:pStyle w:val="Bezmezer"/>
        <w:jc w:val="both"/>
      </w:pPr>
      <w:r w:rsidRPr="000E704F">
        <w:t>Osobní údaje musí být ve vztahu k subjektu údajů zpracovávány korektně a zákonným a transparentním způsobem.</w:t>
      </w:r>
    </w:p>
    <w:p w:rsidR="00B60AC7" w:rsidRPr="000E704F" w:rsidRDefault="00B60AC7" w:rsidP="000E704F">
      <w:pPr>
        <w:pStyle w:val="Bezmezer"/>
        <w:jc w:val="both"/>
      </w:pPr>
    </w:p>
    <w:p w:rsidR="00B60AC7" w:rsidRPr="000E704F" w:rsidRDefault="00551D83" w:rsidP="000E704F">
      <w:pPr>
        <w:pStyle w:val="Bezmezer"/>
        <w:jc w:val="both"/>
      </w:pPr>
      <w:r w:rsidRPr="000E704F">
        <w:t xml:space="preserve">Osobní údaje musí být </w:t>
      </w:r>
      <w:r w:rsidR="00B60AC7" w:rsidRPr="000E704F">
        <w:t>shromažďovány pro určité, výslovně vyjádřené a legitimní účely</w:t>
      </w:r>
      <w:r w:rsidRPr="000E704F">
        <w:t>. Osobní údaje musí být omezené na nezbytný rozsah ve vztahu k účelu, pro který jsou zpracovávány. Osobní údaje</w:t>
      </w:r>
      <w:r w:rsidR="00B60AC7" w:rsidRPr="000E704F">
        <w:t xml:space="preserve"> nesmějí být dále zpracovávány způsobem, který je s těmito účely neslučitelný</w:t>
      </w:r>
      <w:r w:rsidRPr="000E704F">
        <w:t>.</w:t>
      </w:r>
    </w:p>
    <w:p w:rsidR="00551D83" w:rsidRPr="000E704F" w:rsidRDefault="00551D83" w:rsidP="000E704F">
      <w:pPr>
        <w:pStyle w:val="Bezmezer"/>
        <w:jc w:val="both"/>
      </w:pPr>
    </w:p>
    <w:p w:rsidR="00B60AC7" w:rsidRPr="000E704F" w:rsidRDefault="00551D83" w:rsidP="000E704F">
      <w:pPr>
        <w:pStyle w:val="Bezmezer"/>
        <w:jc w:val="both"/>
      </w:pPr>
      <w:r w:rsidRPr="000E704F">
        <w:t>Osobní údaje musí být p</w:t>
      </w:r>
      <w:r w:rsidR="00B60AC7" w:rsidRPr="000E704F">
        <w:t>řesné a v případě potřeby aktualizované; musí být přijata veškerá rozumná opatření, aby osobní údaje, které jsou nepřesné s přihlédnutím k účelům, pro které se zpracovávají, byly bezodkladně vymazány nebo opraveny</w:t>
      </w:r>
      <w:r w:rsidRPr="000E704F">
        <w:t>.</w:t>
      </w:r>
    </w:p>
    <w:p w:rsidR="00B60AC7" w:rsidRPr="000E704F" w:rsidRDefault="00B60AC7" w:rsidP="000E704F">
      <w:pPr>
        <w:pStyle w:val="Bezmezer"/>
        <w:jc w:val="both"/>
      </w:pPr>
    </w:p>
    <w:p w:rsidR="00551D83" w:rsidRPr="000E704F" w:rsidRDefault="00551D83" w:rsidP="000E704F">
      <w:pPr>
        <w:pStyle w:val="Bezmezer"/>
        <w:jc w:val="both"/>
      </w:pPr>
      <w:r w:rsidRPr="000E704F">
        <w:t xml:space="preserve">Osobní údaje musí být </w:t>
      </w:r>
      <w:r w:rsidR="00B60AC7" w:rsidRPr="000E704F">
        <w:t>uloženy ve formě umožňující identifikaci subjektů údajů po dobu ne delší, než je nezbytné pro účely, pro které jsou zpracovávány</w:t>
      </w:r>
      <w:r w:rsidRPr="000E704F">
        <w:t>.</w:t>
      </w:r>
    </w:p>
    <w:p w:rsidR="00551D83" w:rsidRPr="000E704F" w:rsidRDefault="00551D83" w:rsidP="000E704F">
      <w:pPr>
        <w:pStyle w:val="Bezmezer"/>
        <w:jc w:val="both"/>
      </w:pPr>
    </w:p>
    <w:p w:rsidR="00B60AC7" w:rsidRPr="000E704F" w:rsidRDefault="00551D83" w:rsidP="000E704F">
      <w:pPr>
        <w:pStyle w:val="Bezmezer"/>
        <w:jc w:val="both"/>
      </w:pPr>
      <w:r w:rsidRPr="000E704F">
        <w:t>O</w:t>
      </w:r>
      <w:r w:rsidR="00B60AC7" w:rsidRPr="000E704F">
        <w:t>sobní údaje lze uložit po delší dobu, pokud se zpracovávají výhradně pro účely archivace ve veřejném zájmu, pro účely vědeckého či historického výzkumu nebo pro statistické účely podle čl. 89 odst. 1</w:t>
      </w:r>
      <w:r w:rsidRPr="000E704F">
        <w:t xml:space="preserve"> GDPR</w:t>
      </w:r>
      <w:r w:rsidR="00B60AC7" w:rsidRPr="000E704F">
        <w:t>, a to za předpokladu provedení příslušných technických a organizačních opatření s cílem zaručit práva a svobody subjektu údajů</w:t>
      </w:r>
      <w:r w:rsidRPr="000E704F">
        <w:t>.</w:t>
      </w:r>
    </w:p>
    <w:p w:rsidR="00B60AC7" w:rsidRPr="000E704F" w:rsidRDefault="00B60AC7" w:rsidP="000E704F">
      <w:pPr>
        <w:pStyle w:val="Bezmezer"/>
        <w:jc w:val="both"/>
      </w:pPr>
    </w:p>
    <w:p w:rsidR="00B60AC7" w:rsidRPr="000E704F" w:rsidRDefault="00551D83" w:rsidP="000E704F">
      <w:pPr>
        <w:pStyle w:val="Bezmezer"/>
        <w:jc w:val="both"/>
      </w:pPr>
      <w:r w:rsidRPr="000E704F">
        <w:t xml:space="preserve">Osobní údaje musí být </w:t>
      </w:r>
      <w:r w:rsidR="00B60AC7" w:rsidRPr="000E704F">
        <w:t>zpracovávány způsobem, který zajistí náležité zabezpečení osobních údajů, včetně jejich ochrany pomocí vhodných technických nebo organizačních opatření před neoprávněným či protiprávním zpracováním a před náhodnou ztrátou, zničením nebo poškozením</w:t>
      </w:r>
      <w:r w:rsidRPr="000E704F">
        <w:t>.</w:t>
      </w:r>
    </w:p>
    <w:p w:rsidR="00B60AC7" w:rsidRPr="000E704F" w:rsidRDefault="00B60AC7" w:rsidP="00B60AC7">
      <w:pPr>
        <w:pStyle w:val="Bezmezer"/>
        <w:rPr>
          <w:sz w:val="24"/>
        </w:rPr>
      </w:pPr>
    </w:p>
    <w:p w:rsidR="00A8420B" w:rsidRPr="000E704F" w:rsidRDefault="00A8420B" w:rsidP="00A8420B">
      <w:pPr>
        <w:jc w:val="center"/>
        <w:rPr>
          <w:rFonts w:asciiTheme="minorHAnsi" w:hAnsiTheme="minorHAnsi" w:cs="Arial"/>
          <w:sz w:val="22"/>
          <w:szCs w:val="20"/>
        </w:rPr>
      </w:pPr>
      <w:r>
        <w:rPr>
          <w:rFonts w:asciiTheme="minorHAnsi" w:hAnsiTheme="minorHAnsi" w:cs="Arial"/>
          <w:sz w:val="22"/>
          <w:szCs w:val="20"/>
        </w:rPr>
        <w:t>čl. 5</w:t>
      </w:r>
    </w:p>
    <w:p w:rsidR="00F722FF" w:rsidRPr="000E704F" w:rsidRDefault="00FB2F5C" w:rsidP="00F722FF">
      <w:pPr>
        <w:jc w:val="center"/>
        <w:rPr>
          <w:rFonts w:asciiTheme="minorHAnsi" w:hAnsiTheme="minorHAnsi" w:cs="Arial"/>
          <w:b/>
          <w:sz w:val="22"/>
          <w:szCs w:val="20"/>
        </w:rPr>
      </w:pPr>
      <w:r>
        <w:rPr>
          <w:rFonts w:asciiTheme="minorHAnsi" w:hAnsiTheme="minorHAnsi" w:cs="Arial"/>
          <w:b/>
          <w:sz w:val="22"/>
          <w:szCs w:val="20"/>
        </w:rPr>
        <w:t>Základní pravidla pro n</w:t>
      </w:r>
      <w:r w:rsidR="00F722FF" w:rsidRPr="000E704F">
        <w:rPr>
          <w:rFonts w:asciiTheme="minorHAnsi" w:hAnsiTheme="minorHAnsi" w:cs="Arial"/>
          <w:b/>
          <w:sz w:val="22"/>
          <w:szCs w:val="20"/>
        </w:rPr>
        <w:t>akládání s osobními údaji</w:t>
      </w:r>
    </w:p>
    <w:p w:rsidR="00816788" w:rsidRPr="006C702A" w:rsidRDefault="00816788" w:rsidP="00F722FF">
      <w:pPr>
        <w:jc w:val="center"/>
        <w:rPr>
          <w:rFonts w:asciiTheme="minorHAnsi" w:hAnsiTheme="minorHAnsi" w:cs="Arial"/>
          <w:sz w:val="10"/>
          <w:szCs w:val="10"/>
        </w:rPr>
      </w:pPr>
    </w:p>
    <w:p w:rsidR="003D2BBC" w:rsidRPr="000E704F" w:rsidRDefault="00F722FF" w:rsidP="00551D83">
      <w:pPr>
        <w:jc w:val="both"/>
        <w:rPr>
          <w:rFonts w:asciiTheme="minorHAnsi" w:hAnsiTheme="minorHAnsi" w:cs="Arial"/>
          <w:sz w:val="22"/>
          <w:szCs w:val="20"/>
        </w:rPr>
      </w:pPr>
      <w:r w:rsidRPr="000E704F">
        <w:rPr>
          <w:rFonts w:asciiTheme="minorHAnsi" w:hAnsiTheme="minorHAnsi" w:cs="Arial"/>
          <w:sz w:val="22"/>
          <w:szCs w:val="20"/>
        </w:rPr>
        <w:t>Zaměstnanci</w:t>
      </w:r>
      <w:r w:rsidR="003D2BBC" w:rsidRPr="000E704F">
        <w:rPr>
          <w:rFonts w:asciiTheme="minorHAnsi" w:hAnsiTheme="minorHAnsi" w:cs="Arial"/>
          <w:sz w:val="22"/>
          <w:szCs w:val="20"/>
        </w:rPr>
        <w:t xml:space="preserve"> jsou povinni při jakémkoliv nakládání s osobními údaji postupovat v souladu s relevantními právní</w:t>
      </w:r>
      <w:r w:rsidR="00576333" w:rsidRPr="000E704F">
        <w:rPr>
          <w:rFonts w:asciiTheme="minorHAnsi" w:hAnsiTheme="minorHAnsi" w:cs="Arial"/>
          <w:sz w:val="22"/>
          <w:szCs w:val="20"/>
        </w:rPr>
        <w:t>mi</w:t>
      </w:r>
      <w:r w:rsidR="003D2BBC" w:rsidRPr="000E704F">
        <w:rPr>
          <w:rFonts w:asciiTheme="minorHAnsi" w:hAnsiTheme="minorHAnsi" w:cs="Arial"/>
          <w:sz w:val="22"/>
          <w:szCs w:val="20"/>
        </w:rPr>
        <w:t xml:space="preserve"> předpisy, zejména pak s </w:t>
      </w:r>
      <w:r w:rsidRPr="000E704F">
        <w:rPr>
          <w:rFonts w:asciiTheme="minorHAnsi" w:hAnsiTheme="minorHAnsi" w:cs="Arial"/>
          <w:sz w:val="22"/>
          <w:szCs w:val="20"/>
        </w:rPr>
        <w:t>nařízením Evropského parlamentu a Rady (EU) č. 2016/679 (dále jen „GDPR“)</w:t>
      </w:r>
      <w:r w:rsidR="003D2BBC" w:rsidRPr="000E704F">
        <w:rPr>
          <w:rFonts w:asciiTheme="minorHAnsi" w:hAnsiTheme="minorHAnsi" w:cs="Arial"/>
          <w:sz w:val="22"/>
          <w:szCs w:val="20"/>
        </w:rPr>
        <w:t xml:space="preserve">, a zajistit zabezpečení osobních údajů </w:t>
      </w:r>
      <w:r w:rsidR="00545249" w:rsidRPr="000E704F">
        <w:rPr>
          <w:rFonts w:asciiTheme="minorHAnsi" w:hAnsiTheme="minorHAnsi" w:cs="Arial"/>
          <w:sz w:val="22"/>
          <w:szCs w:val="20"/>
        </w:rPr>
        <w:t>subjektů údajů</w:t>
      </w:r>
      <w:r w:rsidR="003D2BBC" w:rsidRPr="000E704F">
        <w:rPr>
          <w:rFonts w:asciiTheme="minorHAnsi" w:hAnsiTheme="minorHAnsi" w:cs="Arial"/>
          <w:sz w:val="22"/>
          <w:szCs w:val="20"/>
        </w:rPr>
        <w:t>.</w:t>
      </w:r>
    </w:p>
    <w:p w:rsidR="00551D83" w:rsidRPr="000E704F" w:rsidRDefault="00551D83" w:rsidP="00551D83">
      <w:pPr>
        <w:jc w:val="both"/>
        <w:rPr>
          <w:rFonts w:asciiTheme="minorHAnsi" w:hAnsiTheme="minorHAnsi" w:cs="Arial"/>
          <w:sz w:val="22"/>
          <w:szCs w:val="20"/>
        </w:rPr>
      </w:pPr>
    </w:p>
    <w:p w:rsidR="00576333" w:rsidRPr="000E704F" w:rsidRDefault="00576333" w:rsidP="00576333">
      <w:pPr>
        <w:jc w:val="both"/>
        <w:rPr>
          <w:rFonts w:asciiTheme="minorHAnsi" w:hAnsiTheme="minorHAnsi" w:cs="Arial"/>
          <w:sz w:val="22"/>
          <w:szCs w:val="20"/>
        </w:rPr>
      </w:pPr>
      <w:r w:rsidRPr="000E704F">
        <w:rPr>
          <w:rFonts w:asciiTheme="minorHAnsi" w:hAnsiTheme="minorHAnsi" w:cs="Arial"/>
          <w:sz w:val="22"/>
          <w:szCs w:val="20"/>
        </w:rPr>
        <w:t>Zaměstnanci jsou povinni zpracovávat osobní údaje v souladu s účelem a na základě právního titulu, který určí správce</w:t>
      </w:r>
      <w:r w:rsidR="00AA1744">
        <w:rPr>
          <w:rFonts w:asciiTheme="minorHAnsi" w:hAnsiTheme="minorHAnsi" w:cs="Arial"/>
          <w:sz w:val="22"/>
          <w:szCs w:val="20"/>
        </w:rPr>
        <w:t xml:space="preserve"> (viz čl. </w:t>
      </w:r>
      <w:r w:rsidR="00323449">
        <w:rPr>
          <w:rFonts w:asciiTheme="minorHAnsi" w:hAnsiTheme="minorHAnsi" w:cs="Arial"/>
          <w:sz w:val="22"/>
          <w:szCs w:val="20"/>
        </w:rPr>
        <w:t>7</w:t>
      </w:r>
      <w:r w:rsidR="00AA1744">
        <w:rPr>
          <w:rFonts w:asciiTheme="minorHAnsi" w:hAnsiTheme="minorHAnsi" w:cs="Arial"/>
          <w:sz w:val="22"/>
          <w:szCs w:val="20"/>
        </w:rPr>
        <w:t xml:space="preserve"> této směrnice)</w:t>
      </w:r>
      <w:r w:rsidRPr="000E704F">
        <w:rPr>
          <w:rFonts w:asciiTheme="minorHAnsi" w:hAnsiTheme="minorHAnsi" w:cs="Arial"/>
          <w:sz w:val="22"/>
          <w:szCs w:val="20"/>
        </w:rPr>
        <w:t>. V případě, že vznikne potřeba zpracování osobních údajů pro jiný, nový účel, je zaměstnanec povinen oprávněnost zpracování zkonzultovat s organizací a postupovat dle získaných pokynů.</w:t>
      </w:r>
    </w:p>
    <w:p w:rsidR="00576333" w:rsidRPr="000E704F" w:rsidRDefault="00576333" w:rsidP="00576333">
      <w:pPr>
        <w:jc w:val="both"/>
        <w:rPr>
          <w:rFonts w:asciiTheme="minorHAnsi" w:hAnsiTheme="minorHAnsi" w:cs="Arial"/>
          <w:sz w:val="22"/>
          <w:szCs w:val="20"/>
        </w:rPr>
      </w:pPr>
    </w:p>
    <w:p w:rsidR="00576333" w:rsidRPr="000E704F" w:rsidRDefault="00576333" w:rsidP="00576333">
      <w:pPr>
        <w:jc w:val="both"/>
        <w:rPr>
          <w:rFonts w:asciiTheme="minorHAnsi" w:hAnsiTheme="minorHAnsi" w:cs="Arial"/>
          <w:sz w:val="22"/>
          <w:szCs w:val="20"/>
        </w:rPr>
      </w:pPr>
      <w:r w:rsidRPr="000E704F">
        <w:rPr>
          <w:rFonts w:asciiTheme="minorHAnsi" w:hAnsiTheme="minorHAnsi" w:cs="Arial"/>
          <w:sz w:val="22"/>
          <w:szCs w:val="20"/>
        </w:rPr>
        <w:t xml:space="preserve">V případě, že je osobní údaj zpracováván na základě právního titulu souhlasu subjektu osobních údajů, je zaměstnanec povinen tento souhlas před započetím zpracování osobního údaje od subjektu získat. K získání souhlasu je zaměstnanec povinen využívat </w:t>
      </w:r>
      <w:r w:rsidR="006C702A">
        <w:rPr>
          <w:rFonts w:asciiTheme="minorHAnsi" w:hAnsiTheme="minorHAnsi" w:cs="Arial"/>
          <w:sz w:val="22"/>
          <w:szCs w:val="20"/>
        </w:rPr>
        <w:t>vzor stanovený ředitelem</w:t>
      </w:r>
      <w:r w:rsidRPr="000E704F">
        <w:rPr>
          <w:rFonts w:asciiTheme="minorHAnsi" w:hAnsiTheme="minorHAnsi" w:cs="Arial"/>
          <w:sz w:val="22"/>
          <w:szCs w:val="20"/>
        </w:rPr>
        <w:t>, případně mít text souhlasu předem schválený</w:t>
      </w:r>
      <w:r w:rsidR="006C702A">
        <w:rPr>
          <w:rFonts w:asciiTheme="minorHAnsi" w:hAnsiTheme="minorHAnsi" w:cs="Arial"/>
          <w:sz w:val="22"/>
          <w:szCs w:val="20"/>
        </w:rPr>
        <w:t xml:space="preserve"> ředitelem</w:t>
      </w:r>
      <w:r w:rsidRPr="000E704F">
        <w:rPr>
          <w:rFonts w:asciiTheme="minorHAnsi" w:hAnsiTheme="minorHAnsi" w:cs="Arial"/>
          <w:sz w:val="22"/>
          <w:szCs w:val="20"/>
        </w:rPr>
        <w:t>. Při udělení souhlasu je zaměstnanec povinen informovat subjekt o možnosti souhlas kdykoliv odvolat.</w:t>
      </w:r>
    </w:p>
    <w:p w:rsidR="00576333" w:rsidRPr="000E704F" w:rsidRDefault="00576333" w:rsidP="00551D83">
      <w:pPr>
        <w:jc w:val="both"/>
        <w:rPr>
          <w:rFonts w:asciiTheme="minorHAnsi" w:hAnsiTheme="minorHAnsi" w:cs="Arial"/>
          <w:sz w:val="22"/>
          <w:szCs w:val="20"/>
        </w:rPr>
      </w:pPr>
    </w:p>
    <w:p w:rsidR="00816788" w:rsidRPr="000E704F" w:rsidRDefault="00F722FF" w:rsidP="00545249">
      <w:pPr>
        <w:jc w:val="both"/>
        <w:rPr>
          <w:rFonts w:asciiTheme="minorHAnsi" w:hAnsiTheme="minorHAnsi" w:cs="Arial"/>
          <w:sz w:val="22"/>
          <w:szCs w:val="20"/>
        </w:rPr>
      </w:pPr>
      <w:r w:rsidRPr="000E704F">
        <w:rPr>
          <w:rFonts w:asciiTheme="minorHAnsi" w:hAnsiTheme="minorHAnsi" w:cs="Arial"/>
          <w:sz w:val="22"/>
          <w:szCs w:val="20"/>
        </w:rPr>
        <w:t>Zaměstnanci jsou oprávněni zpracovávat osobní údaje subjektů pouze po dobu, po kterou je dán účel zpracování, a</w:t>
      </w:r>
      <w:r w:rsidR="00083F77">
        <w:rPr>
          <w:rFonts w:asciiTheme="minorHAnsi" w:hAnsiTheme="minorHAnsi" w:cs="Arial"/>
          <w:sz w:val="22"/>
          <w:szCs w:val="20"/>
        </w:rPr>
        <w:t> </w:t>
      </w:r>
      <w:r w:rsidRPr="000E704F">
        <w:rPr>
          <w:rFonts w:asciiTheme="minorHAnsi" w:hAnsiTheme="minorHAnsi" w:cs="Arial"/>
          <w:sz w:val="22"/>
          <w:szCs w:val="20"/>
        </w:rPr>
        <w:t>to po dobu nezbytně nutnou ve vztahu k danému účelu.</w:t>
      </w:r>
    </w:p>
    <w:p w:rsidR="00545249" w:rsidRPr="000E704F" w:rsidRDefault="00545249" w:rsidP="00545249">
      <w:pPr>
        <w:jc w:val="both"/>
        <w:rPr>
          <w:rFonts w:asciiTheme="minorHAnsi" w:hAnsiTheme="minorHAnsi" w:cs="Arial"/>
          <w:sz w:val="22"/>
          <w:szCs w:val="20"/>
        </w:rPr>
      </w:pPr>
    </w:p>
    <w:p w:rsidR="00BF7229" w:rsidRDefault="00BF7229" w:rsidP="00545249">
      <w:pPr>
        <w:jc w:val="both"/>
        <w:rPr>
          <w:rFonts w:asciiTheme="minorHAnsi" w:hAnsiTheme="minorHAnsi" w:cs="Arial"/>
          <w:sz w:val="22"/>
          <w:szCs w:val="20"/>
        </w:rPr>
      </w:pPr>
      <w:r w:rsidRPr="000E704F">
        <w:rPr>
          <w:rFonts w:asciiTheme="minorHAnsi" w:hAnsiTheme="minorHAnsi" w:cs="Arial"/>
          <w:sz w:val="22"/>
          <w:szCs w:val="20"/>
        </w:rPr>
        <w:t>Veškeré pochybnosti v oblasti zpracování osobních údajů je zaměstnanec povinen neprodleně konzultovat se správcem, případně pověřencem pro ochranu osobních údajů.</w:t>
      </w:r>
    </w:p>
    <w:p w:rsidR="00AA1744" w:rsidRDefault="00AA1744" w:rsidP="00545249">
      <w:pPr>
        <w:jc w:val="both"/>
        <w:rPr>
          <w:rFonts w:asciiTheme="minorHAnsi" w:hAnsiTheme="minorHAnsi" w:cs="Arial"/>
          <w:sz w:val="22"/>
          <w:szCs w:val="20"/>
        </w:rPr>
      </w:pPr>
    </w:p>
    <w:p w:rsidR="00E46809" w:rsidRPr="000E704F" w:rsidRDefault="00E46809" w:rsidP="00E46809">
      <w:pPr>
        <w:jc w:val="center"/>
        <w:rPr>
          <w:rFonts w:asciiTheme="minorHAnsi" w:hAnsiTheme="minorHAnsi" w:cs="Arial"/>
          <w:sz w:val="22"/>
          <w:szCs w:val="20"/>
        </w:rPr>
      </w:pPr>
      <w:r>
        <w:rPr>
          <w:rFonts w:asciiTheme="minorHAnsi" w:hAnsiTheme="minorHAnsi" w:cs="Arial"/>
          <w:sz w:val="22"/>
          <w:szCs w:val="20"/>
        </w:rPr>
        <w:t>čl. 6</w:t>
      </w:r>
    </w:p>
    <w:p w:rsidR="00E46809" w:rsidRPr="00E46809" w:rsidRDefault="00E46809" w:rsidP="00E46809">
      <w:pPr>
        <w:jc w:val="center"/>
        <w:rPr>
          <w:rFonts w:asciiTheme="minorHAnsi" w:hAnsiTheme="minorHAnsi" w:cs="Arial"/>
          <w:b/>
          <w:sz w:val="22"/>
          <w:szCs w:val="20"/>
        </w:rPr>
      </w:pPr>
      <w:r>
        <w:rPr>
          <w:rFonts w:asciiTheme="minorHAnsi" w:hAnsiTheme="minorHAnsi" w:cs="Arial"/>
          <w:b/>
          <w:sz w:val="22"/>
          <w:szCs w:val="20"/>
        </w:rPr>
        <w:t>Povinnost mlčenlivosti</w:t>
      </w:r>
    </w:p>
    <w:p w:rsidR="00E46809" w:rsidRPr="00E46809" w:rsidRDefault="00E46809" w:rsidP="00545249">
      <w:pPr>
        <w:jc w:val="both"/>
        <w:rPr>
          <w:rFonts w:asciiTheme="minorHAnsi" w:hAnsiTheme="minorHAnsi" w:cs="Arial"/>
          <w:sz w:val="10"/>
          <w:szCs w:val="10"/>
        </w:rPr>
      </w:pPr>
    </w:p>
    <w:p w:rsidR="00AA1744" w:rsidRPr="00E57D0B" w:rsidRDefault="00AA1744" w:rsidP="00AA1744">
      <w:pPr>
        <w:pStyle w:val="Bezmezer"/>
        <w:jc w:val="both"/>
        <w:rPr>
          <w:rFonts w:cstheme="minorHAnsi"/>
        </w:rPr>
      </w:pPr>
      <w:r>
        <w:rPr>
          <w:rFonts w:cstheme="minorHAnsi"/>
        </w:rPr>
        <w:t>Zaměstnanci jsou povinni mít</w:t>
      </w:r>
      <w:r w:rsidRPr="00E57D0B">
        <w:rPr>
          <w:rFonts w:cstheme="minorHAnsi"/>
        </w:rPr>
        <w:t xml:space="preserve"> osobní údaje pod kontrolou (uzamčená skříňka, …)</w:t>
      </w:r>
      <w:r>
        <w:rPr>
          <w:rFonts w:cstheme="minorHAnsi"/>
        </w:rPr>
        <w:t xml:space="preserve">, </w:t>
      </w:r>
      <w:r w:rsidRPr="00E57D0B">
        <w:rPr>
          <w:rFonts w:cstheme="minorHAnsi"/>
        </w:rPr>
        <w:t xml:space="preserve">zachovávat </w:t>
      </w:r>
      <w:r>
        <w:rPr>
          <w:rFonts w:cstheme="minorHAnsi"/>
        </w:rPr>
        <w:t xml:space="preserve">o nich </w:t>
      </w:r>
      <w:r w:rsidRPr="00E57D0B">
        <w:rPr>
          <w:rFonts w:cstheme="minorHAnsi"/>
        </w:rPr>
        <w:t>mlčenlivos</w:t>
      </w:r>
      <w:r>
        <w:rPr>
          <w:rFonts w:cstheme="minorHAnsi"/>
        </w:rPr>
        <w:t>t a</w:t>
      </w:r>
      <w:r w:rsidR="00083F77">
        <w:rPr>
          <w:rFonts w:cstheme="minorHAnsi"/>
        </w:rPr>
        <w:t> </w:t>
      </w:r>
      <w:r w:rsidRPr="00E57D0B">
        <w:rPr>
          <w:rFonts w:cstheme="minorHAnsi"/>
        </w:rPr>
        <w:t>neposkytovat údaje osobám mimo výchovně vzdělávací proces</w:t>
      </w:r>
      <w:r>
        <w:rPr>
          <w:rFonts w:cstheme="minorHAnsi"/>
        </w:rPr>
        <w:t>. J</w:t>
      </w:r>
      <w:r w:rsidRPr="00E57D0B">
        <w:rPr>
          <w:rFonts w:cstheme="minorHAnsi"/>
        </w:rPr>
        <w:t xml:space="preserve">iž nepotřebné údaje </w:t>
      </w:r>
      <w:r>
        <w:rPr>
          <w:rFonts w:cstheme="minorHAnsi"/>
        </w:rPr>
        <w:t xml:space="preserve">je nutné </w:t>
      </w:r>
      <w:r w:rsidRPr="00E57D0B">
        <w:rPr>
          <w:rFonts w:cstheme="minorHAnsi"/>
        </w:rPr>
        <w:t>skartovat</w:t>
      </w:r>
      <w:r>
        <w:rPr>
          <w:rFonts w:cstheme="minorHAnsi"/>
        </w:rPr>
        <w:t>.</w:t>
      </w:r>
    </w:p>
    <w:p w:rsidR="00AA1744" w:rsidRDefault="00AA1744" w:rsidP="00545249">
      <w:pPr>
        <w:jc w:val="both"/>
        <w:rPr>
          <w:rFonts w:asciiTheme="minorHAnsi" w:hAnsiTheme="minorHAnsi" w:cs="Arial"/>
          <w:sz w:val="22"/>
          <w:szCs w:val="20"/>
        </w:rPr>
      </w:pPr>
    </w:p>
    <w:p w:rsidR="00E46809" w:rsidRDefault="00E46809" w:rsidP="00E46809">
      <w:pPr>
        <w:pStyle w:val="Styl7"/>
        <w:ind w:left="0" w:firstLine="0"/>
        <w:jc w:val="both"/>
      </w:pPr>
      <w:r w:rsidRPr="007F5B0D">
        <w:lastRenderedPageBreak/>
        <w:t xml:space="preserve">Pokud </w:t>
      </w:r>
      <w:r>
        <w:t xml:space="preserve">zaměstnanec vědomě </w:t>
      </w:r>
      <w:r w:rsidRPr="007F5B0D">
        <w:t>poruší povinnost mlčenlivosti, bude to zaměstnavatel považovat za porušení pracovní kázně zvlášť hrubým způsobem a může se zaměstnancem okamžitě rozvázat pracovní poměr podle § 55 odst. 1 písm. b) zákoníku práce.</w:t>
      </w:r>
    </w:p>
    <w:p w:rsidR="00E46809" w:rsidRPr="007F5B0D" w:rsidRDefault="00E46809" w:rsidP="00E46809">
      <w:pPr>
        <w:pStyle w:val="Styl7"/>
        <w:ind w:left="0" w:firstLine="0"/>
        <w:jc w:val="both"/>
      </w:pPr>
      <w:r w:rsidRPr="007F5B0D">
        <w:t xml:space="preserve">Jestliže zaměstnanec, který byť i z nedbalosti, neoprávněně zveřejní, sdělí, zpřístupní, jinak zpracovává nebo si přisvojí </w:t>
      </w:r>
      <w:r>
        <w:t>osobní údaje</w:t>
      </w:r>
      <w:r w:rsidRPr="007F5B0D">
        <w:t>, které byly shromážděné v souvislosti s výkonem veřejné moci, vystavuje se nebezpečí trestního stíhání pro trestný čin dle § 180 zákona č. 40/2009 Sb., trestní</w:t>
      </w:r>
      <w:r>
        <w:t>ho</w:t>
      </w:r>
      <w:r w:rsidRPr="007F5B0D">
        <w:t xml:space="preserve"> zákoník</w:t>
      </w:r>
      <w:r>
        <w:t>u</w:t>
      </w:r>
      <w:r w:rsidRPr="007F5B0D">
        <w:t xml:space="preserve">. Stejnému postihu se vystavuje zaměstnanec, který byť i z nedbalosti, poruší povinnost mlčenlivosti tím, že neoprávněně zveřejní, sdělí nebo zpřístupní třetí osobě </w:t>
      </w:r>
      <w:r>
        <w:t>osobní údaje</w:t>
      </w:r>
      <w:r w:rsidRPr="007F5B0D">
        <w:t xml:space="preserve"> získané v souvislosti s výkonem svého zaměstnání.</w:t>
      </w:r>
    </w:p>
    <w:p w:rsidR="00E46809" w:rsidRDefault="00E46809" w:rsidP="00545249">
      <w:pPr>
        <w:jc w:val="both"/>
        <w:rPr>
          <w:rFonts w:asciiTheme="minorHAnsi" w:hAnsiTheme="minorHAnsi" w:cs="Arial"/>
          <w:sz w:val="22"/>
          <w:szCs w:val="20"/>
        </w:rPr>
      </w:pPr>
    </w:p>
    <w:p w:rsidR="00AA1744" w:rsidRPr="000E704F" w:rsidRDefault="00AA1744" w:rsidP="00AA1744">
      <w:pPr>
        <w:jc w:val="center"/>
        <w:rPr>
          <w:rFonts w:asciiTheme="minorHAnsi" w:hAnsiTheme="minorHAnsi" w:cs="Arial"/>
          <w:sz w:val="22"/>
          <w:szCs w:val="20"/>
        </w:rPr>
      </w:pPr>
      <w:r>
        <w:rPr>
          <w:rFonts w:asciiTheme="minorHAnsi" w:hAnsiTheme="minorHAnsi" w:cs="Arial"/>
          <w:sz w:val="22"/>
          <w:szCs w:val="20"/>
        </w:rPr>
        <w:t xml:space="preserve">čl. </w:t>
      </w:r>
      <w:r w:rsidR="00E46809">
        <w:rPr>
          <w:rFonts w:asciiTheme="minorHAnsi" w:hAnsiTheme="minorHAnsi" w:cs="Arial"/>
          <w:sz w:val="22"/>
          <w:szCs w:val="20"/>
        </w:rPr>
        <w:t>7</w:t>
      </w:r>
    </w:p>
    <w:p w:rsidR="00AA1744" w:rsidRPr="000E704F" w:rsidRDefault="00AA1744" w:rsidP="00AA1744">
      <w:pPr>
        <w:jc w:val="center"/>
        <w:rPr>
          <w:rFonts w:asciiTheme="minorHAnsi" w:hAnsiTheme="minorHAnsi" w:cs="Arial"/>
          <w:b/>
          <w:sz w:val="22"/>
          <w:szCs w:val="20"/>
        </w:rPr>
      </w:pPr>
      <w:r>
        <w:rPr>
          <w:rFonts w:asciiTheme="minorHAnsi" w:hAnsiTheme="minorHAnsi" w:cs="Arial"/>
          <w:b/>
          <w:sz w:val="22"/>
          <w:szCs w:val="20"/>
        </w:rPr>
        <w:t>Právní titul ke zpracování osobních údajů</w:t>
      </w:r>
    </w:p>
    <w:p w:rsidR="00AA1744" w:rsidRPr="00AA1744" w:rsidRDefault="00AA1744" w:rsidP="00545249">
      <w:pPr>
        <w:jc w:val="both"/>
        <w:rPr>
          <w:rFonts w:asciiTheme="minorHAnsi" w:hAnsiTheme="minorHAnsi" w:cs="Arial"/>
          <w:sz w:val="10"/>
          <w:szCs w:val="10"/>
        </w:rPr>
      </w:pPr>
    </w:p>
    <w:p w:rsidR="00AA1744" w:rsidRPr="00E57D0B" w:rsidRDefault="00AA1744" w:rsidP="00AA1744">
      <w:pPr>
        <w:pStyle w:val="Bezmezer"/>
        <w:jc w:val="both"/>
        <w:rPr>
          <w:rFonts w:cstheme="minorHAnsi"/>
        </w:rPr>
      </w:pPr>
      <w:r w:rsidRPr="00E57D0B">
        <w:rPr>
          <w:rFonts w:cstheme="minorHAnsi"/>
        </w:rPr>
        <w:t>Organizace výchovy a vzdělávání je nezbytně spojena se zpracováním osobních údajů. Lze rozlišit tři skupiny při zpracovávání osobních údajů:</w:t>
      </w:r>
    </w:p>
    <w:p w:rsidR="00AA1744" w:rsidRPr="00E57D0B" w:rsidRDefault="00AA1744" w:rsidP="00AA1744">
      <w:pPr>
        <w:pStyle w:val="Bezmezer"/>
        <w:jc w:val="both"/>
        <w:rPr>
          <w:rFonts w:cstheme="minorHAnsi"/>
        </w:rPr>
      </w:pPr>
    </w:p>
    <w:p w:rsidR="00AA1744" w:rsidRDefault="00AA1744" w:rsidP="00AA1744">
      <w:pPr>
        <w:pStyle w:val="Bezmezer"/>
        <w:jc w:val="both"/>
        <w:rPr>
          <w:rFonts w:cstheme="minorHAnsi"/>
        </w:rPr>
      </w:pPr>
      <w:r w:rsidRPr="00E57D0B">
        <w:rPr>
          <w:rFonts w:cstheme="minorHAnsi"/>
        </w:rPr>
        <w:t>1. Osobní údaje zpracovávané na základě školského zákona</w:t>
      </w:r>
      <w:r>
        <w:rPr>
          <w:rFonts w:cstheme="minorHAnsi"/>
        </w:rPr>
        <w:t>:</w:t>
      </w:r>
    </w:p>
    <w:p w:rsidR="00AA1744" w:rsidRPr="00AA1744" w:rsidRDefault="00AA1744" w:rsidP="00AA1744">
      <w:pPr>
        <w:pStyle w:val="Bezmezer"/>
        <w:jc w:val="both"/>
        <w:rPr>
          <w:rFonts w:cstheme="minorHAnsi"/>
          <w:sz w:val="10"/>
          <w:szCs w:val="10"/>
        </w:rPr>
      </w:pPr>
    </w:p>
    <w:p w:rsidR="00AA1744" w:rsidRPr="00E57D0B" w:rsidRDefault="00AA1744" w:rsidP="00AA1744">
      <w:pPr>
        <w:pStyle w:val="Bezmezer"/>
        <w:numPr>
          <w:ilvl w:val="0"/>
          <w:numId w:val="22"/>
        </w:numPr>
        <w:ind w:left="284" w:hanging="284"/>
        <w:jc w:val="both"/>
        <w:rPr>
          <w:rFonts w:cstheme="minorHAnsi"/>
        </w:rPr>
      </w:pPr>
      <w:r w:rsidRPr="00E57D0B">
        <w:rPr>
          <w:rFonts w:cstheme="minorHAnsi"/>
        </w:rPr>
        <w:t>školní matrika,</w:t>
      </w:r>
    </w:p>
    <w:p w:rsidR="00AA1744" w:rsidRPr="00E57D0B" w:rsidRDefault="00AA1744" w:rsidP="00AA1744">
      <w:pPr>
        <w:pStyle w:val="Bezmezer"/>
        <w:numPr>
          <w:ilvl w:val="0"/>
          <w:numId w:val="22"/>
        </w:numPr>
        <w:ind w:left="284" w:hanging="284"/>
        <w:jc w:val="both"/>
        <w:rPr>
          <w:rFonts w:cstheme="minorHAnsi"/>
        </w:rPr>
      </w:pPr>
      <w:r w:rsidRPr="00E57D0B">
        <w:rPr>
          <w:rFonts w:cstheme="minorHAnsi"/>
        </w:rPr>
        <w:t>doklady o přijímání dětí ke vzdělávání, o průběhu vzdělávání a jeho ukončování,</w:t>
      </w:r>
    </w:p>
    <w:p w:rsidR="00AA1744" w:rsidRPr="00E57D0B" w:rsidRDefault="00AA1744" w:rsidP="00AA1744">
      <w:pPr>
        <w:pStyle w:val="Bezmezer"/>
        <w:numPr>
          <w:ilvl w:val="0"/>
          <w:numId w:val="22"/>
        </w:numPr>
        <w:ind w:left="284" w:hanging="284"/>
        <w:jc w:val="both"/>
        <w:rPr>
          <w:rFonts w:cstheme="minorHAnsi"/>
        </w:rPr>
      </w:pPr>
      <w:r w:rsidRPr="00E57D0B">
        <w:rPr>
          <w:rFonts w:cstheme="minorHAnsi"/>
        </w:rPr>
        <w:t>třídní kniha,</w:t>
      </w:r>
    </w:p>
    <w:p w:rsidR="00AA1744" w:rsidRPr="00E57D0B" w:rsidRDefault="00AA1744" w:rsidP="00AA1744">
      <w:pPr>
        <w:pStyle w:val="Bezmezer"/>
        <w:numPr>
          <w:ilvl w:val="0"/>
          <w:numId w:val="22"/>
        </w:numPr>
        <w:ind w:left="284" w:hanging="284"/>
        <w:jc w:val="both"/>
        <w:rPr>
          <w:rFonts w:cstheme="minorHAnsi"/>
        </w:rPr>
      </w:pPr>
      <w:r w:rsidRPr="00E57D0B">
        <w:rPr>
          <w:rFonts w:cstheme="minorHAnsi"/>
        </w:rPr>
        <w:t>záznamy z pedagogických rad,</w:t>
      </w:r>
    </w:p>
    <w:p w:rsidR="00AA1744" w:rsidRPr="00E57D0B" w:rsidRDefault="00AA1744" w:rsidP="00AA1744">
      <w:pPr>
        <w:pStyle w:val="Bezmezer"/>
        <w:numPr>
          <w:ilvl w:val="0"/>
          <w:numId w:val="22"/>
        </w:numPr>
        <w:ind w:left="284" w:hanging="284"/>
        <w:jc w:val="both"/>
        <w:rPr>
          <w:rFonts w:cstheme="minorHAnsi"/>
        </w:rPr>
      </w:pPr>
      <w:r w:rsidRPr="00E57D0B">
        <w:rPr>
          <w:rFonts w:cstheme="minorHAnsi"/>
        </w:rPr>
        <w:t>kniha úrazů a záznamy o úrazech dětí, popřípadě lékařské posudky</w:t>
      </w:r>
      <w:r>
        <w:rPr>
          <w:rFonts w:cstheme="minorHAnsi"/>
        </w:rPr>
        <w:t>.</w:t>
      </w:r>
    </w:p>
    <w:p w:rsidR="00AA1744" w:rsidRPr="00E57D0B" w:rsidRDefault="00AA1744" w:rsidP="00AA1744">
      <w:pPr>
        <w:pStyle w:val="Bezmezer"/>
        <w:jc w:val="both"/>
        <w:rPr>
          <w:rFonts w:cstheme="minorHAnsi"/>
        </w:rPr>
      </w:pPr>
    </w:p>
    <w:p w:rsidR="00AA1744" w:rsidRDefault="00AA1744" w:rsidP="00AA1744">
      <w:pPr>
        <w:pStyle w:val="Bezmezer"/>
        <w:jc w:val="both"/>
        <w:rPr>
          <w:rFonts w:cstheme="minorHAnsi"/>
        </w:rPr>
      </w:pPr>
      <w:r w:rsidRPr="00E57D0B">
        <w:rPr>
          <w:rFonts w:cstheme="minorHAnsi"/>
        </w:rPr>
        <w:t>2. Osobní údaje zpracovávané podle zvláštních zákonů</w:t>
      </w:r>
      <w:r>
        <w:rPr>
          <w:rFonts w:cstheme="minorHAnsi"/>
        </w:rPr>
        <w:t>:</w:t>
      </w:r>
    </w:p>
    <w:p w:rsidR="00AA1744" w:rsidRPr="00AA1744" w:rsidRDefault="00AA1744" w:rsidP="00AA1744">
      <w:pPr>
        <w:pStyle w:val="Bezmezer"/>
        <w:jc w:val="both"/>
        <w:rPr>
          <w:rFonts w:cstheme="minorHAnsi"/>
          <w:sz w:val="10"/>
          <w:szCs w:val="10"/>
        </w:rPr>
      </w:pPr>
    </w:p>
    <w:p w:rsidR="00AA1744" w:rsidRPr="00E57D0B" w:rsidRDefault="00AA1744" w:rsidP="00AA1744">
      <w:pPr>
        <w:pStyle w:val="Bezmezer"/>
        <w:numPr>
          <w:ilvl w:val="0"/>
          <w:numId w:val="25"/>
        </w:numPr>
        <w:ind w:left="284" w:hanging="284"/>
        <w:jc w:val="both"/>
        <w:rPr>
          <w:rFonts w:cstheme="minorHAnsi"/>
        </w:rPr>
      </w:pPr>
      <w:r w:rsidRPr="00E57D0B">
        <w:rPr>
          <w:rFonts w:cstheme="minorHAnsi"/>
        </w:rPr>
        <w:t>podněty pro jednání OSPOD, přestupkové komise</w:t>
      </w:r>
      <w:r>
        <w:rPr>
          <w:rFonts w:cstheme="minorHAnsi"/>
        </w:rPr>
        <w:t>,</w:t>
      </w:r>
    </w:p>
    <w:p w:rsidR="00AA1744" w:rsidRPr="00E57D0B" w:rsidRDefault="00AA1744" w:rsidP="00AA1744">
      <w:pPr>
        <w:pStyle w:val="Bezmezer"/>
        <w:numPr>
          <w:ilvl w:val="0"/>
          <w:numId w:val="25"/>
        </w:numPr>
        <w:ind w:left="284" w:hanging="284"/>
        <w:jc w:val="both"/>
        <w:rPr>
          <w:rFonts w:cstheme="minorHAnsi"/>
        </w:rPr>
      </w:pPr>
      <w:r w:rsidRPr="00E57D0B">
        <w:rPr>
          <w:rFonts w:cstheme="minorHAnsi"/>
        </w:rPr>
        <w:t>podklady dětí pro vyšetření v PPP,</w:t>
      </w:r>
    </w:p>
    <w:p w:rsidR="00AA1744" w:rsidRPr="00E57D0B" w:rsidRDefault="00AA1744" w:rsidP="00AA1744">
      <w:pPr>
        <w:pStyle w:val="Bezmezer"/>
        <w:numPr>
          <w:ilvl w:val="0"/>
          <w:numId w:val="25"/>
        </w:numPr>
        <w:ind w:left="284" w:hanging="284"/>
        <w:jc w:val="both"/>
        <w:rPr>
          <w:rFonts w:cstheme="minorHAnsi"/>
        </w:rPr>
      </w:pPr>
      <w:r w:rsidRPr="00E57D0B">
        <w:rPr>
          <w:rFonts w:cstheme="minorHAnsi"/>
        </w:rPr>
        <w:t>hlášení trestných činů, neomluvená absence</w:t>
      </w:r>
      <w:r>
        <w:rPr>
          <w:rFonts w:cstheme="minorHAnsi"/>
        </w:rPr>
        <w:t>,</w:t>
      </w:r>
    </w:p>
    <w:p w:rsidR="00AA1744" w:rsidRPr="00E57D0B" w:rsidRDefault="00AA1744" w:rsidP="00AA1744">
      <w:pPr>
        <w:pStyle w:val="Bezmezer"/>
        <w:numPr>
          <w:ilvl w:val="0"/>
          <w:numId w:val="25"/>
        </w:numPr>
        <w:ind w:left="284" w:hanging="284"/>
        <w:jc w:val="both"/>
        <w:rPr>
          <w:rFonts w:cstheme="minorHAnsi"/>
        </w:rPr>
      </w:pPr>
      <w:r w:rsidRPr="00E57D0B">
        <w:rPr>
          <w:rFonts w:cstheme="minorHAnsi"/>
        </w:rPr>
        <w:t>údaje o zdravotní způsobilosti dítěte na zotavovacích akcích</w:t>
      </w:r>
      <w:r>
        <w:rPr>
          <w:rFonts w:cstheme="minorHAnsi"/>
        </w:rPr>
        <w:t>.</w:t>
      </w:r>
    </w:p>
    <w:p w:rsidR="00AA1744" w:rsidRPr="00E57D0B" w:rsidRDefault="00AA1744" w:rsidP="00AA1744">
      <w:pPr>
        <w:pStyle w:val="Bezmezer"/>
        <w:jc w:val="both"/>
        <w:rPr>
          <w:rFonts w:cstheme="minorHAnsi"/>
        </w:rPr>
      </w:pPr>
    </w:p>
    <w:p w:rsidR="00AA1744" w:rsidRDefault="00AA1744" w:rsidP="00AA1744">
      <w:pPr>
        <w:pStyle w:val="Bezmezer"/>
        <w:jc w:val="both"/>
        <w:rPr>
          <w:rFonts w:cstheme="minorHAnsi"/>
        </w:rPr>
      </w:pPr>
      <w:r w:rsidRPr="00E57D0B">
        <w:rPr>
          <w:rFonts w:cstheme="minorHAnsi"/>
        </w:rPr>
        <w:t>3. Osobní údaje zpracovávané na základě informovaného souhlasu</w:t>
      </w:r>
      <w:r>
        <w:rPr>
          <w:rFonts w:cstheme="minorHAnsi"/>
        </w:rPr>
        <w:t>:</w:t>
      </w:r>
    </w:p>
    <w:p w:rsidR="00AA1744" w:rsidRPr="00AA1744" w:rsidRDefault="00AA1744" w:rsidP="00AA1744">
      <w:pPr>
        <w:pStyle w:val="Bezmezer"/>
        <w:jc w:val="both"/>
        <w:rPr>
          <w:rFonts w:cstheme="minorHAnsi"/>
          <w:sz w:val="10"/>
          <w:szCs w:val="10"/>
        </w:rPr>
      </w:pPr>
    </w:p>
    <w:p w:rsidR="00AA1744" w:rsidRPr="00E57D0B" w:rsidRDefault="00AA1744" w:rsidP="00AA1744">
      <w:pPr>
        <w:pStyle w:val="Bezmezer"/>
        <w:numPr>
          <w:ilvl w:val="0"/>
          <w:numId w:val="26"/>
        </w:numPr>
        <w:ind w:left="284" w:hanging="284"/>
        <w:jc w:val="both"/>
        <w:rPr>
          <w:rFonts w:cstheme="minorHAnsi"/>
        </w:rPr>
      </w:pPr>
      <w:r w:rsidRPr="00E57D0B">
        <w:rPr>
          <w:rFonts w:cstheme="minorHAnsi"/>
        </w:rPr>
        <w:t>seznamy dětí na mimoškolních akcích,</w:t>
      </w:r>
    </w:p>
    <w:p w:rsidR="00AA1744" w:rsidRPr="00E57D0B" w:rsidRDefault="00AA1744" w:rsidP="00AA1744">
      <w:pPr>
        <w:pStyle w:val="Bezmezer"/>
        <w:numPr>
          <w:ilvl w:val="0"/>
          <w:numId w:val="26"/>
        </w:numPr>
        <w:ind w:left="284" w:hanging="284"/>
        <w:jc w:val="both"/>
        <w:rPr>
          <w:rFonts w:cstheme="minorHAnsi"/>
        </w:rPr>
      </w:pPr>
      <w:r w:rsidRPr="00E57D0B">
        <w:rPr>
          <w:rFonts w:cstheme="minorHAnsi"/>
        </w:rPr>
        <w:t>seznamy dětí na soutěžích,</w:t>
      </w:r>
    </w:p>
    <w:p w:rsidR="00AA1744" w:rsidRPr="00E57D0B" w:rsidRDefault="00AA1744" w:rsidP="00AA1744">
      <w:pPr>
        <w:pStyle w:val="Bezmezer"/>
        <w:numPr>
          <w:ilvl w:val="0"/>
          <w:numId w:val="26"/>
        </w:numPr>
        <w:ind w:left="284" w:hanging="284"/>
        <w:jc w:val="both"/>
        <w:rPr>
          <w:rFonts w:cstheme="minorHAnsi"/>
        </w:rPr>
      </w:pPr>
      <w:r w:rsidRPr="00E57D0B">
        <w:rPr>
          <w:rFonts w:cstheme="minorHAnsi"/>
        </w:rPr>
        <w:t xml:space="preserve">seznamy zákonných zástupců pro spolek </w:t>
      </w:r>
      <w:r w:rsidR="00083F77">
        <w:rPr>
          <w:rFonts w:cstheme="minorHAnsi"/>
        </w:rPr>
        <w:t>Sdružení rodičů</w:t>
      </w:r>
      <w:r w:rsidRPr="00E57D0B">
        <w:rPr>
          <w:rFonts w:cstheme="minorHAnsi"/>
        </w:rPr>
        <w:t>,</w:t>
      </w:r>
    </w:p>
    <w:p w:rsidR="00AA1744" w:rsidRPr="00E57D0B" w:rsidRDefault="00AA1744" w:rsidP="00AA1744">
      <w:pPr>
        <w:pStyle w:val="Bezmezer"/>
        <w:numPr>
          <w:ilvl w:val="0"/>
          <w:numId w:val="26"/>
        </w:numPr>
        <w:ind w:left="284" w:hanging="284"/>
        <w:jc w:val="both"/>
        <w:rPr>
          <w:rFonts w:cstheme="minorHAnsi"/>
        </w:rPr>
      </w:pPr>
      <w:r w:rsidRPr="00E57D0B">
        <w:rPr>
          <w:rFonts w:cstheme="minorHAnsi"/>
        </w:rPr>
        <w:t>jména osob, které budou odvádět dítě z</w:t>
      </w:r>
      <w:r w:rsidR="00921177">
        <w:rPr>
          <w:rFonts w:cstheme="minorHAnsi"/>
        </w:rPr>
        <w:t>e školní družiny</w:t>
      </w:r>
      <w:r w:rsidR="00083F77">
        <w:rPr>
          <w:rFonts w:cstheme="minorHAnsi"/>
        </w:rPr>
        <w:t xml:space="preserve"> nebo mateřské školy</w:t>
      </w:r>
      <w:r w:rsidRPr="00E57D0B">
        <w:rPr>
          <w:rFonts w:cstheme="minorHAnsi"/>
        </w:rPr>
        <w:t>,</w:t>
      </w:r>
    </w:p>
    <w:p w:rsidR="00AA1744" w:rsidRPr="00E57D0B" w:rsidRDefault="00AA1744" w:rsidP="00AA1744">
      <w:pPr>
        <w:pStyle w:val="Bezmezer"/>
        <w:numPr>
          <w:ilvl w:val="0"/>
          <w:numId w:val="26"/>
        </w:numPr>
        <w:ind w:left="284" w:hanging="284"/>
        <w:jc w:val="both"/>
        <w:rPr>
          <w:rFonts w:cstheme="minorHAnsi"/>
        </w:rPr>
      </w:pPr>
      <w:r w:rsidRPr="00E57D0B">
        <w:rPr>
          <w:rFonts w:cstheme="minorHAnsi"/>
        </w:rPr>
        <w:t>kontakt na zákonné zástupce (není shodný s adresou dítěte),</w:t>
      </w:r>
    </w:p>
    <w:p w:rsidR="00AA1744" w:rsidRPr="00E57D0B" w:rsidRDefault="00AA1744" w:rsidP="00AA1744">
      <w:pPr>
        <w:pStyle w:val="Bezmezer"/>
        <w:numPr>
          <w:ilvl w:val="0"/>
          <w:numId w:val="26"/>
        </w:numPr>
        <w:ind w:left="284" w:hanging="284"/>
        <w:jc w:val="both"/>
        <w:rPr>
          <w:rFonts w:cstheme="minorHAnsi"/>
        </w:rPr>
      </w:pPr>
      <w:r w:rsidRPr="00E57D0B">
        <w:rPr>
          <w:rFonts w:cstheme="minorHAnsi"/>
        </w:rPr>
        <w:t xml:space="preserve">fotografie za účelem propagace či zvýšení zájmu o </w:t>
      </w:r>
      <w:r w:rsidR="00921177">
        <w:rPr>
          <w:rFonts w:cstheme="minorHAnsi"/>
        </w:rPr>
        <w:t>základní</w:t>
      </w:r>
      <w:r w:rsidRPr="00E57D0B">
        <w:rPr>
          <w:rFonts w:cstheme="minorHAnsi"/>
        </w:rPr>
        <w:t xml:space="preserve"> školu,</w:t>
      </w:r>
    </w:p>
    <w:p w:rsidR="00AA1744" w:rsidRPr="00E57D0B" w:rsidRDefault="00AA1744" w:rsidP="00AA1744">
      <w:pPr>
        <w:pStyle w:val="Default"/>
        <w:numPr>
          <w:ilvl w:val="0"/>
          <w:numId w:val="26"/>
        </w:numPr>
        <w:ind w:left="284" w:hanging="284"/>
        <w:jc w:val="both"/>
        <w:rPr>
          <w:rFonts w:asciiTheme="minorHAnsi" w:hAnsiTheme="minorHAnsi" w:cstheme="minorHAnsi"/>
          <w:sz w:val="22"/>
          <w:szCs w:val="22"/>
        </w:rPr>
      </w:pPr>
      <w:r w:rsidRPr="00E57D0B">
        <w:rPr>
          <w:rFonts w:asciiTheme="minorHAnsi" w:hAnsiTheme="minorHAnsi" w:cstheme="minorHAnsi"/>
          <w:sz w:val="22"/>
          <w:szCs w:val="22"/>
        </w:rPr>
        <w:t>zveřejnění výtvarných a obdobných děl dětí na výstavách a přehlídkách</w:t>
      </w:r>
      <w:r w:rsidR="0029027B">
        <w:rPr>
          <w:rFonts w:asciiTheme="minorHAnsi" w:hAnsiTheme="minorHAnsi" w:cstheme="minorHAnsi"/>
          <w:sz w:val="22"/>
          <w:szCs w:val="22"/>
        </w:rPr>
        <w:t>.</w:t>
      </w:r>
    </w:p>
    <w:p w:rsidR="00816788" w:rsidRDefault="00816788" w:rsidP="00816788">
      <w:pPr>
        <w:jc w:val="both"/>
        <w:rPr>
          <w:rFonts w:asciiTheme="minorHAnsi" w:hAnsiTheme="minorHAnsi" w:cs="Arial"/>
          <w:sz w:val="22"/>
          <w:szCs w:val="20"/>
        </w:rPr>
      </w:pPr>
    </w:p>
    <w:p w:rsidR="006C702A" w:rsidRPr="000E704F" w:rsidRDefault="006C702A" w:rsidP="006C702A">
      <w:pPr>
        <w:jc w:val="center"/>
        <w:rPr>
          <w:rFonts w:asciiTheme="minorHAnsi" w:hAnsiTheme="minorHAnsi" w:cs="Arial"/>
          <w:sz w:val="22"/>
          <w:szCs w:val="20"/>
        </w:rPr>
      </w:pPr>
      <w:r>
        <w:rPr>
          <w:rFonts w:asciiTheme="minorHAnsi" w:hAnsiTheme="minorHAnsi" w:cs="Arial"/>
          <w:sz w:val="22"/>
          <w:szCs w:val="20"/>
        </w:rPr>
        <w:t xml:space="preserve">čl. </w:t>
      </w:r>
      <w:r w:rsidR="00E46809">
        <w:rPr>
          <w:rFonts w:asciiTheme="minorHAnsi" w:hAnsiTheme="minorHAnsi" w:cs="Arial"/>
          <w:sz w:val="22"/>
          <w:szCs w:val="20"/>
        </w:rPr>
        <w:t>8</w:t>
      </w:r>
    </w:p>
    <w:p w:rsidR="002830AE" w:rsidRPr="00A234C2" w:rsidRDefault="00A234C2" w:rsidP="006C702A">
      <w:pPr>
        <w:jc w:val="center"/>
        <w:rPr>
          <w:rFonts w:asciiTheme="minorHAnsi" w:hAnsiTheme="minorHAnsi" w:cs="Arial"/>
          <w:b/>
          <w:sz w:val="22"/>
          <w:szCs w:val="20"/>
        </w:rPr>
      </w:pPr>
      <w:r w:rsidRPr="00A234C2">
        <w:rPr>
          <w:rFonts w:asciiTheme="minorHAnsi" w:hAnsiTheme="minorHAnsi" w:cs="Arial"/>
          <w:b/>
          <w:sz w:val="22"/>
          <w:szCs w:val="20"/>
        </w:rPr>
        <w:t xml:space="preserve">Zákaz </w:t>
      </w:r>
      <w:r w:rsidR="006C702A">
        <w:rPr>
          <w:rFonts w:asciiTheme="minorHAnsi" w:hAnsiTheme="minorHAnsi" w:cs="Arial"/>
          <w:b/>
          <w:sz w:val="22"/>
          <w:szCs w:val="20"/>
        </w:rPr>
        <w:t xml:space="preserve">zpracování </w:t>
      </w:r>
      <w:r w:rsidRPr="00A234C2">
        <w:rPr>
          <w:rFonts w:asciiTheme="minorHAnsi" w:hAnsiTheme="minorHAnsi" w:cs="Arial"/>
          <w:b/>
          <w:sz w:val="22"/>
          <w:szCs w:val="20"/>
        </w:rPr>
        <w:t>pro komerční účely</w:t>
      </w:r>
    </w:p>
    <w:p w:rsidR="00A234C2" w:rsidRPr="006C702A" w:rsidRDefault="00A234C2" w:rsidP="00816788">
      <w:pPr>
        <w:jc w:val="both"/>
        <w:rPr>
          <w:rFonts w:asciiTheme="minorHAnsi" w:hAnsiTheme="minorHAnsi" w:cs="Arial"/>
          <w:sz w:val="10"/>
          <w:szCs w:val="10"/>
        </w:rPr>
      </w:pPr>
    </w:p>
    <w:p w:rsidR="00A234C2" w:rsidRDefault="00A234C2" w:rsidP="00816788">
      <w:pPr>
        <w:jc w:val="both"/>
        <w:rPr>
          <w:rFonts w:asciiTheme="minorHAnsi" w:hAnsiTheme="minorHAnsi" w:cs="Arial"/>
          <w:sz w:val="22"/>
          <w:szCs w:val="20"/>
        </w:rPr>
      </w:pPr>
      <w:r w:rsidRPr="00A234C2">
        <w:rPr>
          <w:rFonts w:asciiTheme="minorHAnsi" w:hAnsiTheme="minorHAnsi" w:cs="Arial"/>
          <w:sz w:val="22"/>
          <w:szCs w:val="20"/>
        </w:rPr>
        <w:t>Ředitel</w:t>
      </w:r>
      <w:r w:rsidR="00083F77">
        <w:rPr>
          <w:rFonts w:asciiTheme="minorHAnsi" w:hAnsiTheme="minorHAnsi" w:cs="Arial"/>
          <w:sz w:val="22"/>
          <w:szCs w:val="20"/>
        </w:rPr>
        <w:t>ka</w:t>
      </w:r>
      <w:r w:rsidRPr="00A234C2">
        <w:rPr>
          <w:rFonts w:asciiTheme="minorHAnsi" w:hAnsiTheme="minorHAnsi" w:cs="Arial"/>
          <w:sz w:val="22"/>
          <w:szCs w:val="20"/>
        </w:rPr>
        <w:t xml:space="preserve"> školy důsledně zakazuje předávání osobních údajů dětí </w:t>
      </w:r>
      <w:r w:rsidR="006C702A">
        <w:rPr>
          <w:rFonts w:asciiTheme="minorHAnsi" w:hAnsiTheme="minorHAnsi" w:cs="Arial"/>
          <w:sz w:val="22"/>
          <w:szCs w:val="20"/>
        </w:rPr>
        <w:t xml:space="preserve">a </w:t>
      </w:r>
      <w:r w:rsidRPr="00A234C2">
        <w:rPr>
          <w:rFonts w:asciiTheme="minorHAnsi" w:hAnsiTheme="minorHAnsi" w:cs="Arial"/>
          <w:sz w:val="22"/>
          <w:szCs w:val="20"/>
        </w:rPr>
        <w:t>jejich zákonných zástupců třetím osobám soukromého práva (nabídky hraček, knih, aktivit pro děti). Obdobně se postupuje i u osobních údajů zaměstnanců školy</w:t>
      </w:r>
    </w:p>
    <w:p w:rsidR="006C702A" w:rsidRDefault="006C702A" w:rsidP="00816788">
      <w:pPr>
        <w:jc w:val="both"/>
        <w:rPr>
          <w:rFonts w:asciiTheme="minorHAnsi" w:hAnsiTheme="minorHAnsi" w:cs="Arial"/>
          <w:sz w:val="22"/>
          <w:szCs w:val="20"/>
        </w:rPr>
      </w:pPr>
    </w:p>
    <w:p w:rsidR="00E46809" w:rsidRPr="000E704F" w:rsidRDefault="00E46809" w:rsidP="00E46809">
      <w:pPr>
        <w:jc w:val="center"/>
        <w:rPr>
          <w:rFonts w:asciiTheme="minorHAnsi" w:hAnsiTheme="minorHAnsi" w:cs="Arial"/>
          <w:sz w:val="22"/>
          <w:szCs w:val="20"/>
        </w:rPr>
      </w:pPr>
      <w:r>
        <w:rPr>
          <w:rFonts w:asciiTheme="minorHAnsi" w:hAnsiTheme="minorHAnsi" w:cs="Arial"/>
          <w:sz w:val="22"/>
          <w:szCs w:val="20"/>
        </w:rPr>
        <w:t>čl. 9</w:t>
      </w:r>
    </w:p>
    <w:p w:rsidR="00E46809" w:rsidRPr="00A234C2" w:rsidRDefault="00E46809" w:rsidP="00E46809">
      <w:pPr>
        <w:jc w:val="center"/>
        <w:rPr>
          <w:rFonts w:asciiTheme="minorHAnsi" w:hAnsiTheme="minorHAnsi" w:cs="Arial"/>
          <w:b/>
          <w:sz w:val="22"/>
          <w:szCs w:val="20"/>
        </w:rPr>
      </w:pPr>
      <w:r>
        <w:rPr>
          <w:rFonts w:asciiTheme="minorHAnsi" w:hAnsiTheme="minorHAnsi" w:cs="Arial"/>
          <w:b/>
          <w:sz w:val="22"/>
          <w:szCs w:val="20"/>
        </w:rPr>
        <w:t>Záznamy o činnostech zpracování</w:t>
      </w:r>
    </w:p>
    <w:p w:rsidR="00E46809" w:rsidRPr="00E46809" w:rsidRDefault="00E46809" w:rsidP="00816788">
      <w:pPr>
        <w:jc w:val="both"/>
        <w:rPr>
          <w:rFonts w:asciiTheme="minorHAnsi" w:hAnsiTheme="minorHAnsi" w:cs="Arial"/>
          <w:sz w:val="10"/>
          <w:szCs w:val="10"/>
        </w:rPr>
      </w:pPr>
    </w:p>
    <w:p w:rsidR="00E46809" w:rsidRDefault="00E46809" w:rsidP="00E46809">
      <w:pPr>
        <w:pStyle w:val="Styl8"/>
        <w:ind w:left="0" w:firstLine="0"/>
      </w:pPr>
      <w:r w:rsidRPr="007F5B0D">
        <w:t>Škola jako správce vede</w:t>
      </w:r>
      <w:r>
        <w:t xml:space="preserve"> v dokumentaci školy</w:t>
      </w:r>
      <w:r w:rsidRPr="007F5B0D">
        <w:t xml:space="preserve"> </w:t>
      </w:r>
      <w:r w:rsidRPr="00E46809">
        <w:rPr>
          <w:bCs/>
        </w:rPr>
        <w:t>písemné záznamy</w:t>
      </w:r>
      <w:r w:rsidRPr="007F5B0D">
        <w:rPr>
          <w:b/>
          <w:bCs/>
        </w:rPr>
        <w:t xml:space="preserve"> </w:t>
      </w:r>
      <w:r w:rsidRPr="007F5B0D">
        <w:t>(za písemné se považují i elektronické záznamy) o</w:t>
      </w:r>
      <w:r w:rsidR="00083F77">
        <w:t> </w:t>
      </w:r>
      <w:r w:rsidRPr="007F5B0D">
        <w:t>činnostech zpracování</w:t>
      </w:r>
      <w:r>
        <w:t xml:space="preserve"> v souladu s čl. 30 GDPR.</w:t>
      </w:r>
    </w:p>
    <w:p w:rsidR="00E46809" w:rsidRDefault="00E46809" w:rsidP="00816788">
      <w:pPr>
        <w:jc w:val="both"/>
        <w:rPr>
          <w:rFonts w:asciiTheme="minorHAnsi" w:hAnsiTheme="minorHAnsi" w:cs="Arial"/>
          <w:sz w:val="22"/>
          <w:szCs w:val="20"/>
        </w:rPr>
      </w:pPr>
    </w:p>
    <w:p w:rsidR="006C702A" w:rsidRPr="000E704F" w:rsidRDefault="006C702A" w:rsidP="006C702A">
      <w:pPr>
        <w:jc w:val="center"/>
        <w:rPr>
          <w:rFonts w:asciiTheme="minorHAnsi" w:hAnsiTheme="minorHAnsi" w:cs="Arial"/>
          <w:sz w:val="22"/>
          <w:szCs w:val="20"/>
        </w:rPr>
      </w:pPr>
      <w:r>
        <w:rPr>
          <w:rFonts w:asciiTheme="minorHAnsi" w:hAnsiTheme="minorHAnsi" w:cs="Arial"/>
          <w:sz w:val="22"/>
          <w:szCs w:val="20"/>
        </w:rPr>
        <w:t xml:space="preserve">čl. </w:t>
      </w:r>
      <w:r w:rsidR="00E46809">
        <w:rPr>
          <w:rFonts w:asciiTheme="minorHAnsi" w:hAnsiTheme="minorHAnsi" w:cs="Arial"/>
          <w:sz w:val="22"/>
          <w:szCs w:val="20"/>
        </w:rPr>
        <w:t>10</w:t>
      </w:r>
    </w:p>
    <w:p w:rsidR="002830AE" w:rsidRDefault="002830AE" w:rsidP="006C702A">
      <w:pPr>
        <w:jc w:val="center"/>
        <w:rPr>
          <w:rFonts w:asciiTheme="minorHAnsi" w:hAnsiTheme="minorHAnsi" w:cs="Arial"/>
          <w:sz w:val="22"/>
          <w:szCs w:val="20"/>
        </w:rPr>
      </w:pPr>
      <w:r w:rsidRPr="002830AE">
        <w:rPr>
          <w:rFonts w:asciiTheme="minorHAnsi" w:hAnsiTheme="minorHAnsi" w:cs="Arial"/>
          <w:b/>
          <w:sz w:val="22"/>
          <w:szCs w:val="20"/>
        </w:rPr>
        <w:t xml:space="preserve">Zpracování </w:t>
      </w:r>
      <w:r w:rsidR="006C702A">
        <w:rPr>
          <w:rFonts w:asciiTheme="minorHAnsi" w:hAnsiTheme="minorHAnsi" w:cs="Arial"/>
          <w:b/>
          <w:sz w:val="22"/>
          <w:szCs w:val="20"/>
        </w:rPr>
        <w:t>zvláštní kategorie osobních</w:t>
      </w:r>
      <w:r w:rsidRPr="002830AE">
        <w:rPr>
          <w:rFonts w:asciiTheme="minorHAnsi" w:hAnsiTheme="minorHAnsi" w:cs="Arial"/>
          <w:b/>
          <w:sz w:val="22"/>
          <w:szCs w:val="20"/>
        </w:rPr>
        <w:t xml:space="preserve"> údajů</w:t>
      </w:r>
    </w:p>
    <w:p w:rsidR="006C702A" w:rsidRPr="006C702A" w:rsidRDefault="006C702A" w:rsidP="002830AE">
      <w:pPr>
        <w:jc w:val="both"/>
        <w:rPr>
          <w:rFonts w:asciiTheme="minorHAnsi" w:hAnsiTheme="minorHAnsi" w:cs="Arial"/>
          <w:sz w:val="10"/>
          <w:szCs w:val="10"/>
        </w:rPr>
      </w:pPr>
    </w:p>
    <w:p w:rsidR="002830AE" w:rsidRPr="002830AE" w:rsidRDefault="006C702A" w:rsidP="002830AE">
      <w:pPr>
        <w:jc w:val="both"/>
        <w:rPr>
          <w:rFonts w:asciiTheme="minorHAnsi" w:hAnsiTheme="minorHAnsi" w:cs="Arial"/>
          <w:sz w:val="22"/>
          <w:szCs w:val="20"/>
        </w:rPr>
      </w:pPr>
      <w:r>
        <w:rPr>
          <w:rFonts w:asciiTheme="minorHAnsi" w:hAnsiTheme="minorHAnsi" w:cs="Arial"/>
          <w:sz w:val="22"/>
          <w:szCs w:val="20"/>
        </w:rPr>
        <w:t>Při zpracování zvláštní kategorie osobních může zaměstnan</w:t>
      </w:r>
      <w:r w:rsidR="00083F77">
        <w:rPr>
          <w:rFonts w:asciiTheme="minorHAnsi" w:hAnsiTheme="minorHAnsi" w:cs="Arial"/>
          <w:sz w:val="22"/>
          <w:szCs w:val="20"/>
        </w:rPr>
        <w:t>e</w:t>
      </w:r>
      <w:r>
        <w:rPr>
          <w:rFonts w:asciiTheme="minorHAnsi" w:hAnsiTheme="minorHAnsi" w:cs="Arial"/>
          <w:sz w:val="22"/>
          <w:szCs w:val="20"/>
        </w:rPr>
        <w:t>c zpracovávat následující informace pro následující účely, nicméně zpracování je třeba věnovat z</w:t>
      </w:r>
      <w:r w:rsidR="002830AE" w:rsidRPr="002830AE">
        <w:rPr>
          <w:rFonts w:asciiTheme="minorHAnsi" w:hAnsiTheme="minorHAnsi" w:cs="Arial"/>
          <w:sz w:val="22"/>
          <w:szCs w:val="20"/>
        </w:rPr>
        <w:t>vláštní pozornost</w:t>
      </w:r>
      <w:r>
        <w:rPr>
          <w:rFonts w:asciiTheme="minorHAnsi" w:hAnsiTheme="minorHAnsi" w:cs="Arial"/>
          <w:sz w:val="22"/>
          <w:szCs w:val="20"/>
        </w:rPr>
        <w:t>:</w:t>
      </w:r>
    </w:p>
    <w:p w:rsidR="002830AE" w:rsidRPr="002830AE" w:rsidRDefault="002830AE" w:rsidP="002830AE">
      <w:pPr>
        <w:jc w:val="both"/>
        <w:rPr>
          <w:rFonts w:asciiTheme="minorHAnsi" w:hAnsiTheme="minorHAnsi" w:cs="Arial"/>
          <w:sz w:val="22"/>
          <w:szCs w:val="20"/>
        </w:rPr>
      </w:pPr>
      <w:r w:rsidRPr="002830AE">
        <w:rPr>
          <w:rFonts w:asciiTheme="minorHAnsi" w:hAnsiTheme="minorHAnsi" w:cs="Arial"/>
          <w:sz w:val="22"/>
          <w:szCs w:val="20"/>
        </w:rPr>
        <w:t>- údaje o zdravotním stavu dítěte nebo zaměstnance školy,</w:t>
      </w:r>
    </w:p>
    <w:p w:rsidR="002830AE" w:rsidRPr="002830AE" w:rsidRDefault="002830AE" w:rsidP="002830AE">
      <w:pPr>
        <w:jc w:val="both"/>
        <w:rPr>
          <w:rFonts w:asciiTheme="minorHAnsi" w:hAnsiTheme="minorHAnsi" w:cs="Arial"/>
          <w:sz w:val="22"/>
          <w:szCs w:val="20"/>
        </w:rPr>
      </w:pPr>
      <w:r w:rsidRPr="002830AE">
        <w:rPr>
          <w:rFonts w:asciiTheme="minorHAnsi" w:hAnsiTheme="minorHAnsi" w:cs="Arial"/>
          <w:sz w:val="22"/>
          <w:szCs w:val="20"/>
        </w:rPr>
        <w:t>- speciální vzdělávací potřeby</w:t>
      </w:r>
      <w:r w:rsidR="006C702A">
        <w:rPr>
          <w:rFonts w:asciiTheme="minorHAnsi" w:hAnsiTheme="minorHAnsi" w:cs="Arial"/>
          <w:sz w:val="22"/>
          <w:szCs w:val="20"/>
        </w:rPr>
        <w:t xml:space="preserve"> </w:t>
      </w:r>
      <w:r w:rsidR="006C702A" w:rsidRPr="002830AE">
        <w:rPr>
          <w:rFonts w:asciiTheme="minorHAnsi" w:hAnsiTheme="minorHAnsi" w:cs="Arial"/>
          <w:sz w:val="22"/>
          <w:szCs w:val="20"/>
        </w:rPr>
        <w:t>související se zdravotním stavem</w:t>
      </w:r>
      <w:r w:rsidRPr="002830AE">
        <w:rPr>
          <w:rFonts w:asciiTheme="minorHAnsi" w:hAnsiTheme="minorHAnsi" w:cs="Arial"/>
          <w:sz w:val="22"/>
          <w:szCs w:val="20"/>
        </w:rPr>
        <w:t>,</w:t>
      </w:r>
    </w:p>
    <w:p w:rsidR="006C702A" w:rsidRDefault="002830AE" w:rsidP="002830AE">
      <w:pPr>
        <w:jc w:val="both"/>
        <w:rPr>
          <w:rFonts w:asciiTheme="minorHAnsi" w:hAnsiTheme="minorHAnsi" w:cs="Arial"/>
          <w:sz w:val="22"/>
          <w:szCs w:val="20"/>
        </w:rPr>
      </w:pPr>
      <w:r w:rsidRPr="002830AE">
        <w:rPr>
          <w:rFonts w:asciiTheme="minorHAnsi" w:hAnsiTheme="minorHAnsi" w:cs="Arial"/>
          <w:sz w:val="22"/>
          <w:szCs w:val="20"/>
        </w:rPr>
        <w:t>- specifické stravovací plány související se zdravotním stavem, filozofickým nebo náboženským přesvědčením</w:t>
      </w:r>
      <w:r w:rsidR="006C702A">
        <w:rPr>
          <w:rFonts w:asciiTheme="minorHAnsi" w:hAnsiTheme="minorHAnsi" w:cs="Arial"/>
          <w:sz w:val="22"/>
          <w:szCs w:val="20"/>
        </w:rPr>
        <w:t>.</w:t>
      </w:r>
    </w:p>
    <w:p w:rsidR="006C702A" w:rsidRDefault="006C702A" w:rsidP="002830AE">
      <w:pPr>
        <w:jc w:val="both"/>
        <w:rPr>
          <w:rFonts w:asciiTheme="minorHAnsi" w:hAnsiTheme="minorHAnsi" w:cs="Arial"/>
          <w:sz w:val="22"/>
          <w:szCs w:val="20"/>
        </w:rPr>
      </w:pPr>
    </w:p>
    <w:p w:rsidR="002830AE" w:rsidRDefault="002830AE" w:rsidP="002830AE">
      <w:pPr>
        <w:jc w:val="both"/>
        <w:rPr>
          <w:rFonts w:asciiTheme="minorHAnsi" w:hAnsiTheme="minorHAnsi" w:cs="Arial"/>
          <w:sz w:val="22"/>
          <w:szCs w:val="20"/>
        </w:rPr>
      </w:pPr>
      <w:r w:rsidRPr="002830AE">
        <w:rPr>
          <w:rFonts w:asciiTheme="minorHAnsi" w:hAnsiTheme="minorHAnsi" w:cs="Arial"/>
          <w:sz w:val="22"/>
          <w:szCs w:val="20"/>
        </w:rPr>
        <w:t>Nevhodná práce s </w:t>
      </w:r>
      <w:r w:rsidR="006C702A">
        <w:rPr>
          <w:rFonts w:asciiTheme="minorHAnsi" w:hAnsiTheme="minorHAnsi" w:cs="Arial"/>
          <w:sz w:val="22"/>
          <w:szCs w:val="20"/>
        </w:rPr>
        <w:t>těmito</w:t>
      </w:r>
      <w:r w:rsidRPr="002830AE">
        <w:rPr>
          <w:rFonts w:asciiTheme="minorHAnsi" w:hAnsiTheme="minorHAnsi" w:cs="Arial"/>
          <w:sz w:val="22"/>
          <w:szCs w:val="20"/>
        </w:rPr>
        <w:t xml:space="preserve"> údaji může mít nepříznivý vliv na dotčené osoby. Škola proto zpracovává tyto údaje pouze v nezbytném rozsahu a dbá ve zvýšené míře o jejich zabezpečení.</w:t>
      </w:r>
    </w:p>
    <w:p w:rsidR="002830AE" w:rsidRDefault="002830AE" w:rsidP="00816788">
      <w:pPr>
        <w:jc w:val="both"/>
        <w:rPr>
          <w:rFonts w:asciiTheme="minorHAnsi" w:hAnsiTheme="minorHAnsi" w:cs="Arial"/>
          <w:sz w:val="22"/>
          <w:szCs w:val="20"/>
        </w:rPr>
      </w:pPr>
    </w:p>
    <w:p w:rsidR="002830AE" w:rsidRPr="000E704F" w:rsidRDefault="002830AE" w:rsidP="002830AE">
      <w:pPr>
        <w:jc w:val="both"/>
        <w:rPr>
          <w:rFonts w:asciiTheme="minorHAnsi" w:hAnsiTheme="minorHAnsi" w:cs="Arial"/>
          <w:sz w:val="22"/>
          <w:szCs w:val="20"/>
        </w:rPr>
      </w:pPr>
      <w:r w:rsidRPr="000E704F">
        <w:rPr>
          <w:rFonts w:asciiTheme="minorHAnsi" w:hAnsiTheme="minorHAnsi" w:cs="Arial"/>
          <w:sz w:val="22"/>
          <w:szCs w:val="20"/>
        </w:rPr>
        <w:t xml:space="preserve">Zaměstnanci nejsou oprávněni zpracovávat </w:t>
      </w:r>
      <w:r w:rsidR="006C702A">
        <w:rPr>
          <w:rFonts w:asciiTheme="minorHAnsi" w:hAnsiTheme="minorHAnsi" w:cs="Arial"/>
          <w:sz w:val="22"/>
          <w:szCs w:val="20"/>
        </w:rPr>
        <w:t xml:space="preserve">jiné </w:t>
      </w:r>
      <w:r w:rsidRPr="000E704F">
        <w:rPr>
          <w:rFonts w:asciiTheme="minorHAnsi" w:hAnsiTheme="minorHAnsi" w:cs="Arial"/>
          <w:sz w:val="22"/>
          <w:szCs w:val="20"/>
        </w:rPr>
        <w:t xml:space="preserve">osobní údaje spadající do zvláštní kategorie osobních údajů, vyjma těch osobních údajů, k jejichž zpracování dostali výslovný pokyn od </w:t>
      </w:r>
      <w:r w:rsidR="006C702A">
        <w:rPr>
          <w:rFonts w:asciiTheme="minorHAnsi" w:hAnsiTheme="minorHAnsi" w:cs="Arial"/>
          <w:sz w:val="22"/>
          <w:szCs w:val="20"/>
        </w:rPr>
        <w:t>ředitel</w:t>
      </w:r>
      <w:r w:rsidR="00083F77">
        <w:rPr>
          <w:rFonts w:asciiTheme="minorHAnsi" w:hAnsiTheme="minorHAnsi" w:cs="Arial"/>
          <w:sz w:val="22"/>
          <w:szCs w:val="20"/>
        </w:rPr>
        <w:t>ky</w:t>
      </w:r>
      <w:r w:rsidR="006C702A">
        <w:rPr>
          <w:rFonts w:asciiTheme="minorHAnsi" w:hAnsiTheme="minorHAnsi" w:cs="Arial"/>
          <w:sz w:val="22"/>
          <w:szCs w:val="20"/>
        </w:rPr>
        <w:t xml:space="preserve"> školy</w:t>
      </w:r>
      <w:r w:rsidRPr="000E704F">
        <w:rPr>
          <w:rFonts w:asciiTheme="minorHAnsi" w:hAnsiTheme="minorHAnsi" w:cs="Arial"/>
          <w:sz w:val="22"/>
          <w:szCs w:val="20"/>
        </w:rPr>
        <w:t>.</w:t>
      </w:r>
    </w:p>
    <w:p w:rsidR="002830AE" w:rsidRPr="000E704F" w:rsidRDefault="002830AE" w:rsidP="002830AE">
      <w:pPr>
        <w:jc w:val="both"/>
        <w:rPr>
          <w:rFonts w:asciiTheme="minorHAnsi" w:hAnsiTheme="minorHAnsi" w:cs="Arial"/>
          <w:sz w:val="22"/>
          <w:szCs w:val="20"/>
        </w:rPr>
      </w:pPr>
    </w:p>
    <w:p w:rsidR="00167B81" w:rsidRPr="00167B81" w:rsidRDefault="00167B81" w:rsidP="00167B81">
      <w:pPr>
        <w:jc w:val="center"/>
        <w:rPr>
          <w:rFonts w:asciiTheme="minorHAnsi" w:hAnsiTheme="minorHAnsi" w:cs="Arial"/>
          <w:szCs w:val="20"/>
        </w:rPr>
      </w:pPr>
      <w:r w:rsidRPr="00167B81">
        <w:rPr>
          <w:rFonts w:asciiTheme="minorHAnsi" w:hAnsiTheme="minorHAnsi" w:cs="Arial"/>
          <w:szCs w:val="20"/>
        </w:rPr>
        <w:t xml:space="preserve">část </w:t>
      </w:r>
      <w:r>
        <w:rPr>
          <w:rFonts w:asciiTheme="minorHAnsi" w:hAnsiTheme="minorHAnsi" w:cs="Arial"/>
          <w:szCs w:val="20"/>
        </w:rPr>
        <w:t>třetí</w:t>
      </w:r>
    </w:p>
    <w:p w:rsidR="00167B81" w:rsidRPr="00323449" w:rsidRDefault="00167B81" w:rsidP="00167B81">
      <w:pPr>
        <w:jc w:val="center"/>
        <w:rPr>
          <w:rFonts w:asciiTheme="minorHAnsi" w:hAnsiTheme="minorHAnsi" w:cs="Arial"/>
          <w:sz w:val="22"/>
          <w:szCs w:val="20"/>
        </w:rPr>
      </w:pPr>
      <w:r>
        <w:rPr>
          <w:rFonts w:asciiTheme="minorHAnsi" w:hAnsiTheme="minorHAnsi" w:cs="Arial"/>
          <w:b/>
          <w:szCs w:val="20"/>
        </w:rPr>
        <w:t xml:space="preserve">VÝKON </w:t>
      </w:r>
      <w:r w:rsidRPr="00323449">
        <w:rPr>
          <w:rFonts w:asciiTheme="minorHAnsi" w:hAnsiTheme="minorHAnsi" w:cs="Arial"/>
          <w:b/>
          <w:szCs w:val="20"/>
        </w:rPr>
        <w:t>PRÁV SUBJEKTŮ ÚDAJŮ</w:t>
      </w:r>
    </w:p>
    <w:p w:rsidR="002830AE" w:rsidRDefault="002830AE" w:rsidP="00816788">
      <w:pPr>
        <w:jc w:val="both"/>
        <w:rPr>
          <w:rFonts w:asciiTheme="minorHAnsi" w:hAnsiTheme="minorHAnsi" w:cs="Arial"/>
          <w:sz w:val="22"/>
          <w:szCs w:val="20"/>
        </w:rPr>
      </w:pPr>
    </w:p>
    <w:p w:rsidR="002830AE" w:rsidRDefault="006C702A" w:rsidP="006C702A">
      <w:pPr>
        <w:jc w:val="center"/>
        <w:rPr>
          <w:rFonts w:asciiTheme="minorHAnsi" w:hAnsiTheme="minorHAnsi" w:cs="Arial"/>
          <w:sz w:val="22"/>
          <w:szCs w:val="20"/>
        </w:rPr>
      </w:pPr>
      <w:r>
        <w:rPr>
          <w:rFonts w:asciiTheme="minorHAnsi" w:hAnsiTheme="minorHAnsi" w:cs="Arial"/>
          <w:sz w:val="22"/>
          <w:szCs w:val="20"/>
        </w:rPr>
        <w:t xml:space="preserve">Čl. </w:t>
      </w:r>
      <w:r w:rsidR="00E46809">
        <w:rPr>
          <w:rFonts w:asciiTheme="minorHAnsi" w:hAnsiTheme="minorHAnsi" w:cs="Arial"/>
          <w:sz w:val="22"/>
          <w:szCs w:val="20"/>
        </w:rPr>
        <w:t>1</w:t>
      </w:r>
      <w:r w:rsidR="00323449">
        <w:rPr>
          <w:rFonts w:asciiTheme="minorHAnsi" w:hAnsiTheme="minorHAnsi" w:cs="Arial"/>
          <w:sz w:val="22"/>
          <w:szCs w:val="20"/>
        </w:rPr>
        <w:t>1</w:t>
      </w:r>
    </w:p>
    <w:p w:rsidR="002830AE" w:rsidRDefault="006C702A" w:rsidP="006C702A">
      <w:pPr>
        <w:jc w:val="center"/>
        <w:rPr>
          <w:rFonts w:asciiTheme="minorHAnsi" w:hAnsiTheme="minorHAnsi" w:cs="Arial"/>
          <w:b/>
          <w:sz w:val="22"/>
          <w:szCs w:val="20"/>
        </w:rPr>
      </w:pPr>
      <w:r>
        <w:rPr>
          <w:rFonts w:asciiTheme="minorHAnsi" w:hAnsiTheme="minorHAnsi" w:cs="Arial"/>
          <w:b/>
          <w:sz w:val="22"/>
          <w:szCs w:val="20"/>
        </w:rPr>
        <w:t>Právo na i</w:t>
      </w:r>
      <w:r w:rsidR="002830AE" w:rsidRPr="002830AE">
        <w:rPr>
          <w:rFonts w:asciiTheme="minorHAnsi" w:hAnsiTheme="minorHAnsi" w:cs="Arial"/>
          <w:b/>
          <w:sz w:val="22"/>
          <w:szCs w:val="20"/>
        </w:rPr>
        <w:t>nform</w:t>
      </w:r>
      <w:r>
        <w:rPr>
          <w:rFonts w:asciiTheme="minorHAnsi" w:hAnsiTheme="minorHAnsi" w:cs="Arial"/>
          <w:b/>
          <w:sz w:val="22"/>
          <w:szCs w:val="20"/>
        </w:rPr>
        <w:t>ace</w:t>
      </w:r>
    </w:p>
    <w:p w:rsidR="006C702A" w:rsidRPr="006C702A" w:rsidRDefault="006C702A" w:rsidP="006C702A">
      <w:pPr>
        <w:jc w:val="center"/>
        <w:rPr>
          <w:rFonts w:asciiTheme="minorHAnsi" w:hAnsiTheme="minorHAnsi" w:cs="Arial"/>
          <w:sz w:val="10"/>
          <w:szCs w:val="10"/>
        </w:rPr>
      </w:pPr>
    </w:p>
    <w:p w:rsidR="002830AE" w:rsidRDefault="002830AE" w:rsidP="002830AE">
      <w:pPr>
        <w:jc w:val="both"/>
        <w:rPr>
          <w:rFonts w:asciiTheme="minorHAnsi" w:hAnsiTheme="minorHAnsi" w:cs="Arial"/>
          <w:sz w:val="22"/>
          <w:szCs w:val="20"/>
        </w:rPr>
      </w:pPr>
      <w:r w:rsidRPr="002830AE">
        <w:rPr>
          <w:rFonts w:asciiTheme="minorHAnsi" w:hAnsiTheme="minorHAnsi" w:cs="Arial"/>
          <w:sz w:val="22"/>
          <w:szCs w:val="20"/>
        </w:rPr>
        <w:t xml:space="preserve">Veškeré informace o tom, jak škola zajišťuje ochranu osobních údajů, jsou </w:t>
      </w:r>
      <w:r w:rsidR="006C702A">
        <w:rPr>
          <w:rFonts w:asciiTheme="minorHAnsi" w:hAnsiTheme="minorHAnsi" w:cs="Arial"/>
          <w:sz w:val="22"/>
          <w:szCs w:val="20"/>
        </w:rPr>
        <w:t>sděleny v zásadách ochrany osobních údajů, které jsou vydány ve dvojím vyhotovení, zvlášť pro zaměstnance a zvlášť pro děti, zákonné zástupce a další osoby.</w:t>
      </w:r>
    </w:p>
    <w:p w:rsidR="006C702A" w:rsidRDefault="006C702A" w:rsidP="002830AE">
      <w:pPr>
        <w:jc w:val="both"/>
        <w:rPr>
          <w:rFonts w:asciiTheme="minorHAnsi" w:hAnsiTheme="minorHAnsi" w:cs="Arial"/>
          <w:sz w:val="22"/>
          <w:szCs w:val="20"/>
        </w:rPr>
      </w:pPr>
    </w:p>
    <w:p w:rsidR="002830AE" w:rsidRDefault="002830AE" w:rsidP="002830AE">
      <w:pPr>
        <w:jc w:val="both"/>
        <w:rPr>
          <w:rFonts w:asciiTheme="minorHAnsi" w:hAnsiTheme="minorHAnsi" w:cs="Arial"/>
          <w:sz w:val="22"/>
          <w:szCs w:val="20"/>
        </w:rPr>
      </w:pPr>
      <w:r w:rsidRPr="002830AE">
        <w:rPr>
          <w:rFonts w:asciiTheme="minorHAnsi" w:hAnsiTheme="minorHAnsi" w:cs="Arial"/>
          <w:sz w:val="22"/>
          <w:szCs w:val="20"/>
        </w:rPr>
        <w:t>Ředitel</w:t>
      </w:r>
      <w:r w:rsidR="00083F77">
        <w:rPr>
          <w:rFonts w:asciiTheme="minorHAnsi" w:hAnsiTheme="minorHAnsi" w:cs="Arial"/>
          <w:sz w:val="22"/>
          <w:szCs w:val="20"/>
        </w:rPr>
        <w:t>ka</w:t>
      </w:r>
      <w:r w:rsidRPr="002830AE">
        <w:rPr>
          <w:rFonts w:asciiTheme="minorHAnsi" w:hAnsiTheme="minorHAnsi" w:cs="Arial"/>
          <w:sz w:val="22"/>
          <w:szCs w:val="20"/>
        </w:rPr>
        <w:t xml:space="preserve"> školy informuje zaměstnance školy nejméně </w:t>
      </w:r>
      <w:r w:rsidR="006C702A">
        <w:rPr>
          <w:rFonts w:asciiTheme="minorHAnsi" w:hAnsiTheme="minorHAnsi" w:cs="Arial"/>
          <w:sz w:val="22"/>
          <w:szCs w:val="20"/>
        </w:rPr>
        <w:t>jednou</w:t>
      </w:r>
      <w:r w:rsidRPr="002830AE">
        <w:rPr>
          <w:rFonts w:asciiTheme="minorHAnsi" w:hAnsiTheme="minorHAnsi" w:cs="Arial"/>
          <w:sz w:val="22"/>
          <w:szCs w:val="20"/>
        </w:rPr>
        <w:t xml:space="preserve"> ročně o ochraně osobních údajů ve škole.</w:t>
      </w:r>
    </w:p>
    <w:p w:rsidR="006C702A" w:rsidRPr="002830AE" w:rsidRDefault="006C702A" w:rsidP="002830AE">
      <w:pPr>
        <w:jc w:val="both"/>
        <w:rPr>
          <w:rFonts w:asciiTheme="minorHAnsi" w:hAnsiTheme="minorHAnsi" w:cs="Arial"/>
          <w:sz w:val="22"/>
          <w:szCs w:val="20"/>
        </w:rPr>
      </w:pPr>
    </w:p>
    <w:p w:rsidR="002830AE" w:rsidRDefault="006C702A" w:rsidP="002830AE">
      <w:pPr>
        <w:jc w:val="both"/>
        <w:rPr>
          <w:rFonts w:asciiTheme="minorHAnsi" w:hAnsiTheme="minorHAnsi" w:cs="Arial"/>
          <w:sz w:val="22"/>
          <w:szCs w:val="20"/>
        </w:rPr>
      </w:pPr>
      <w:r>
        <w:rPr>
          <w:rFonts w:asciiTheme="minorHAnsi" w:hAnsiTheme="minorHAnsi" w:cs="Arial"/>
          <w:sz w:val="22"/>
          <w:szCs w:val="20"/>
        </w:rPr>
        <w:t>Pedagogičtí pracovníci</w:t>
      </w:r>
      <w:r w:rsidR="002830AE" w:rsidRPr="002830AE">
        <w:rPr>
          <w:rFonts w:asciiTheme="minorHAnsi" w:hAnsiTheme="minorHAnsi" w:cs="Arial"/>
          <w:sz w:val="22"/>
          <w:szCs w:val="20"/>
        </w:rPr>
        <w:t xml:space="preserve"> nejméně </w:t>
      </w:r>
      <w:r>
        <w:rPr>
          <w:rFonts w:asciiTheme="minorHAnsi" w:hAnsiTheme="minorHAnsi" w:cs="Arial"/>
          <w:sz w:val="22"/>
          <w:szCs w:val="20"/>
        </w:rPr>
        <w:t xml:space="preserve">jednou </w:t>
      </w:r>
      <w:r w:rsidR="002830AE" w:rsidRPr="002830AE">
        <w:rPr>
          <w:rFonts w:asciiTheme="minorHAnsi" w:hAnsiTheme="minorHAnsi" w:cs="Arial"/>
          <w:sz w:val="22"/>
          <w:szCs w:val="20"/>
        </w:rPr>
        <w:t>ročně informují zákonné zástupce dětí o ochraně osobních údajů ve škole.</w:t>
      </w:r>
      <w:r>
        <w:rPr>
          <w:rFonts w:asciiTheme="minorHAnsi" w:hAnsiTheme="minorHAnsi" w:cs="Arial"/>
          <w:sz w:val="22"/>
          <w:szCs w:val="20"/>
        </w:rPr>
        <w:t xml:space="preserve"> Rovněž</w:t>
      </w:r>
      <w:r w:rsidR="002830AE" w:rsidRPr="002830AE">
        <w:rPr>
          <w:rFonts w:asciiTheme="minorHAnsi" w:hAnsiTheme="minorHAnsi" w:cs="Arial"/>
          <w:sz w:val="22"/>
          <w:szCs w:val="20"/>
        </w:rPr>
        <w:t xml:space="preserve"> průběžně informují děti o ochraně osobních údajů, forma musí být přizpůsobena věku dětí.</w:t>
      </w:r>
    </w:p>
    <w:p w:rsidR="002830AE" w:rsidRDefault="002830AE" w:rsidP="00816788">
      <w:pPr>
        <w:jc w:val="both"/>
        <w:rPr>
          <w:rFonts w:asciiTheme="minorHAnsi" w:hAnsiTheme="minorHAnsi" w:cs="Arial"/>
          <w:sz w:val="22"/>
          <w:szCs w:val="20"/>
        </w:rPr>
      </w:pPr>
    </w:p>
    <w:p w:rsidR="006C702A" w:rsidRDefault="006C702A" w:rsidP="006C702A">
      <w:pPr>
        <w:jc w:val="center"/>
        <w:rPr>
          <w:rFonts w:asciiTheme="minorHAnsi" w:hAnsiTheme="minorHAnsi" w:cs="Arial"/>
          <w:sz w:val="22"/>
          <w:szCs w:val="20"/>
        </w:rPr>
      </w:pPr>
      <w:r>
        <w:rPr>
          <w:rFonts w:asciiTheme="minorHAnsi" w:hAnsiTheme="minorHAnsi" w:cs="Arial"/>
          <w:sz w:val="22"/>
          <w:szCs w:val="20"/>
        </w:rPr>
        <w:t xml:space="preserve">Čl. </w:t>
      </w:r>
      <w:r w:rsidR="00AA1744">
        <w:rPr>
          <w:rFonts w:asciiTheme="minorHAnsi" w:hAnsiTheme="minorHAnsi" w:cs="Arial"/>
          <w:sz w:val="22"/>
          <w:szCs w:val="20"/>
        </w:rPr>
        <w:t>1</w:t>
      </w:r>
      <w:r w:rsidR="00323449">
        <w:rPr>
          <w:rFonts w:asciiTheme="minorHAnsi" w:hAnsiTheme="minorHAnsi" w:cs="Arial"/>
          <w:sz w:val="22"/>
          <w:szCs w:val="20"/>
        </w:rPr>
        <w:t>2</w:t>
      </w:r>
    </w:p>
    <w:p w:rsidR="00AF372B" w:rsidRPr="002830AE" w:rsidRDefault="00AF372B" w:rsidP="006C702A">
      <w:pPr>
        <w:jc w:val="center"/>
        <w:rPr>
          <w:rFonts w:asciiTheme="minorHAnsi" w:hAnsiTheme="minorHAnsi" w:cs="Arial"/>
          <w:b/>
          <w:sz w:val="22"/>
          <w:szCs w:val="20"/>
        </w:rPr>
      </w:pPr>
      <w:r w:rsidRPr="002830AE">
        <w:rPr>
          <w:rFonts w:asciiTheme="minorHAnsi" w:hAnsiTheme="minorHAnsi" w:cs="Arial"/>
          <w:b/>
          <w:sz w:val="22"/>
          <w:szCs w:val="20"/>
        </w:rPr>
        <w:t>Právo na přístup</w:t>
      </w:r>
    </w:p>
    <w:p w:rsidR="00AF372B" w:rsidRPr="006C702A" w:rsidRDefault="00AF372B" w:rsidP="00AF372B">
      <w:pPr>
        <w:jc w:val="both"/>
        <w:rPr>
          <w:rFonts w:asciiTheme="minorHAnsi" w:hAnsiTheme="minorHAnsi" w:cs="Arial"/>
          <w:sz w:val="10"/>
          <w:szCs w:val="10"/>
        </w:rPr>
      </w:pPr>
    </w:p>
    <w:p w:rsidR="00AF372B" w:rsidRPr="00AF372B" w:rsidRDefault="00AF372B" w:rsidP="00AF372B">
      <w:pPr>
        <w:jc w:val="both"/>
        <w:rPr>
          <w:rFonts w:asciiTheme="minorHAnsi" w:hAnsiTheme="minorHAnsi" w:cs="Arial"/>
          <w:sz w:val="22"/>
          <w:szCs w:val="20"/>
        </w:rPr>
      </w:pPr>
      <w:r w:rsidRPr="00AF372B">
        <w:rPr>
          <w:rFonts w:asciiTheme="minorHAnsi" w:hAnsiTheme="minorHAnsi" w:cs="Arial"/>
          <w:sz w:val="22"/>
          <w:szCs w:val="20"/>
        </w:rPr>
        <w:t>Každý subjekt údajů (zákonný zástupce dítěte, zaměstnanec školy) má právo na přístup k osobním údajům, které se ho týkají.</w:t>
      </w:r>
      <w:r w:rsidR="002C0AB8">
        <w:rPr>
          <w:rFonts w:asciiTheme="minorHAnsi" w:hAnsiTheme="minorHAnsi" w:cs="Arial"/>
          <w:sz w:val="22"/>
          <w:szCs w:val="20"/>
        </w:rPr>
        <w:t xml:space="preserve"> </w:t>
      </w:r>
    </w:p>
    <w:p w:rsidR="002C0AB8" w:rsidRDefault="002C0AB8" w:rsidP="00AF372B">
      <w:pPr>
        <w:jc w:val="both"/>
        <w:rPr>
          <w:rFonts w:asciiTheme="minorHAnsi" w:hAnsiTheme="minorHAnsi" w:cs="Arial"/>
          <w:sz w:val="22"/>
          <w:szCs w:val="20"/>
        </w:rPr>
      </w:pPr>
    </w:p>
    <w:p w:rsidR="00AF372B" w:rsidRDefault="00AF372B" w:rsidP="00AF372B">
      <w:pPr>
        <w:jc w:val="both"/>
        <w:rPr>
          <w:rFonts w:asciiTheme="minorHAnsi" w:hAnsiTheme="minorHAnsi" w:cs="Arial"/>
          <w:sz w:val="22"/>
          <w:szCs w:val="20"/>
        </w:rPr>
      </w:pPr>
      <w:r w:rsidRPr="00AF372B">
        <w:rPr>
          <w:rFonts w:asciiTheme="minorHAnsi" w:hAnsiTheme="minorHAnsi" w:cs="Arial"/>
          <w:sz w:val="22"/>
          <w:szCs w:val="20"/>
        </w:rPr>
        <w:t>Subjekt údajů (zákonný zástupce dítěte, zaměstnanec školy) má právo si podat žádost o informaci, zda a v jakém rozsahu jsou zpracovávány jeho osobní údaje, osobní údaje jeho dítěte.</w:t>
      </w:r>
      <w:r w:rsidR="002C0AB8">
        <w:rPr>
          <w:rFonts w:asciiTheme="minorHAnsi" w:hAnsiTheme="minorHAnsi" w:cs="Arial"/>
          <w:sz w:val="22"/>
          <w:szCs w:val="20"/>
        </w:rPr>
        <w:t xml:space="preserve"> Může k tomu využít formulář, který škola vydala.</w:t>
      </w:r>
    </w:p>
    <w:p w:rsidR="002C0AB8" w:rsidRPr="00AF372B" w:rsidRDefault="002C0AB8" w:rsidP="00AF372B">
      <w:pPr>
        <w:jc w:val="both"/>
        <w:rPr>
          <w:rFonts w:asciiTheme="minorHAnsi" w:hAnsiTheme="minorHAnsi" w:cs="Arial"/>
          <w:sz w:val="22"/>
          <w:szCs w:val="20"/>
        </w:rPr>
      </w:pPr>
    </w:p>
    <w:p w:rsidR="00AF372B" w:rsidRPr="00AF372B" w:rsidRDefault="00AF372B" w:rsidP="00AF372B">
      <w:pPr>
        <w:jc w:val="both"/>
        <w:rPr>
          <w:rFonts w:asciiTheme="minorHAnsi" w:hAnsiTheme="minorHAnsi" w:cs="Arial"/>
          <w:sz w:val="22"/>
          <w:szCs w:val="20"/>
        </w:rPr>
      </w:pPr>
      <w:r w:rsidRPr="00AF372B">
        <w:rPr>
          <w:rFonts w:asciiTheme="minorHAnsi" w:hAnsiTheme="minorHAnsi" w:cs="Arial"/>
          <w:sz w:val="22"/>
          <w:szCs w:val="20"/>
        </w:rPr>
        <w:t>Škola musí subjektu údajů (zákonným zástupcům dětí, zaměstnancům), poskytnout kopie zpracování osobních údaj</w:t>
      </w:r>
      <w:r w:rsidR="002C0AB8">
        <w:rPr>
          <w:rFonts w:asciiTheme="minorHAnsi" w:hAnsiTheme="minorHAnsi" w:cs="Arial"/>
          <w:sz w:val="22"/>
          <w:szCs w:val="20"/>
        </w:rPr>
        <w:t xml:space="preserve">ů </w:t>
      </w:r>
      <w:r w:rsidR="002C0AB8" w:rsidRPr="00AF372B">
        <w:rPr>
          <w:rFonts w:asciiTheme="minorHAnsi" w:hAnsiTheme="minorHAnsi" w:cs="Arial"/>
          <w:sz w:val="22"/>
          <w:szCs w:val="20"/>
        </w:rPr>
        <w:t>bez zbytečného odkladu, nejpozději do 1 měsíce</w:t>
      </w:r>
      <w:r w:rsidR="002C0AB8">
        <w:rPr>
          <w:rFonts w:asciiTheme="minorHAnsi" w:hAnsiTheme="minorHAnsi" w:cs="Arial"/>
          <w:sz w:val="22"/>
          <w:szCs w:val="20"/>
        </w:rPr>
        <w:t>.</w:t>
      </w:r>
    </w:p>
    <w:p w:rsidR="002C0AB8" w:rsidRDefault="002C0AB8" w:rsidP="00AF372B">
      <w:pPr>
        <w:jc w:val="both"/>
        <w:rPr>
          <w:rFonts w:asciiTheme="minorHAnsi" w:hAnsiTheme="minorHAnsi" w:cs="Arial"/>
          <w:sz w:val="22"/>
          <w:szCs w:val="20"/>
        </w:rPr>
      </w:pPr>
    </w:p>
    <w:p w:rsidR="002C0AB8" w:rsidRDefault="00AF372B" w:rsidP="00AF372B">
      <w:pPr>
        <w:jc w:val="both"/>
        <w:rPr>
          <w:rFonts w:asciiTheme="minorHAnsi" w:hAnsiTheme="minorHAnsi" w:cs="Arial"/>
          <w:sz w:val="22"/>
          <w:szCs w:val="20"/>
        </w:rPr>
      </w:pPr>
      <w:r w:rsidRPr="00AF372B">
        <w:rPr>
          <w:rFonts w:asciiTheme="minorHAnsi" w:hAnsiTheme="minorHAnsi" w:cs="Arial"/>
          <w:sz w:val="22"/>
          <w:szCs w:val="20"/>
        </w:rPr>
        <w:t>Škola poskytuje subjektu údajů informace o ochraně osobních údajů bezplatně.</w:t>
      </w:r>
    </w:p>
    <w:p w:rsidR="002C0AB8" w:rsidRDefault="002C0AB8" w:rsidP="00AF372B">
      <w:pPr>
        <w:jc w:val="both"/>
        <w:rPr>
          <w:rFonts w:asciiTheme="minorHAnsi" w:hAnsiTheme="minorHAnsi" w:cs="Arial"/>
          <w:sz w:val="22"/>
          <w:szCs w:val="20"/>
        </w:rPr>
      </w:pPr>
    </w:p>
    <w:p w:rsidR="002C0AB8" w:rsidRDefault="00AF372B" w:rsidP="00AF372B">
      <w:pPr>
        <w:jc w:val="both"/>
        <w:rPr>
          <w:rFonts w:asciiTheme="minorHAnsi" w:hAnsiTheme="minorHAnsi" w:cs="Arial"/>
          <w:sz w:val="22"/>
          <w:szCs w:val="20"/>
        </w:rPr>
      </w:pPr>
      <w:r w:rsidRPr="00AF372B">
        <w:rPr>
          <w:rFonts w:asciiTheme="minorHAnsi" w:hAnsiTheme="minorHAnsi" w:cs="Arial"/>
          <w:sz w:val="22"/>
          <w:szCs w:val="20"/>
        </w:rPr>
        <w:t>Žádost nelze odepřít z technických nebo jiných provozních důvodů.</w:t>
      </w:r>
    </w:p>
    <w:p w:rsidR="002C0AB8" w:rsidRDefault="002C0AB8" w:rsidP="00AF372B">
      <w:pPr>
        <w:jc w:val="both"/>
        <w:rPr>
          <w:rFonts w:asciiTheme="minorHAnsi" w:hAnsiTheme="minorHAnsi" w:cs="Arial"/>
          <w:sz w:val="22"/>
          <w:szCs w:val="20"/>
        </w:rPr>
      </w:pPr>
    </w:p>
    <w:p w:rsidR="002C0AB8" w:rsidRDefault="00AF372B" w:rsidP="00AF372B">
      <w:pPr>
        <w:jc w:val="both"/>
        <w:rPr>
          <w:rFonts w:asciiTheme="minorHAnsi" w:hAnsiTheme="minorHAnsi" w:cs="Arial"/>
          <w:sz w:val="22"/>
          <w:szCs w:val="20"/>
        </w:rPr>
      </w:pPr>
      <w:r w:rsidRPr="00AF372B">
        <w:rPr>
          <w:rFonts w:asciiTheme="minorHAnsi" w:hAnsiTheme="minorHAnsi" w:cs="Arial"/>
          <w:sz w:val="22"/>
          <w:szCs w:val="20"/>
        </w:rPr>
        <w:t>Škola vždy dbá na to, aby žádost o poskytnutou informaci zjišťovala pouze oprávněný zájem žadatele.</w:t>
      </w:r>
    </w:p>
    <w:p w:rsidR="002C0AB8" w:rsidRDefault="002C0AB8" w:rsidP="00AF372B">
      <w:pPr>
        <w:jc w:val="both"/>
        <w:rPr>
          <w:rFonts w:asciiTheme="minorHAnsi" w:hAnsiTheme="minorHAnsi" w:cs="Arial"/>
          <w:sz w:val="22"/>
          <w:szCs w:val="20"/>
        </w:rPr>
      </w:pPr>
    </w:p>
    <w:p w:rsidR="002C0AB8" w:rsidRDefault="00AF372B" w:rsidP="00AF372B">
      <w:pPr>
        <w:jc w:val="both"/>
        <w:rPr>
          <w:rFonts w:asciiTheme="minorHAnsi" w:hAnsiTheme="minorHAnsi" w:cs="Arial"/>
          <w:sz w:val="22"/>
          <w:szCs w:val="20"/>
        </w:rPr>
      </w:pPr>
      <w:r w:rsidRPr="00AF372B">
        <w:rPr>
          <w:rFonts w:asciiTheme="minorHAnsi" w:hAnsiTheme="minorHAnsi" w:cs="Arial"/>
          <w:sz w:val="22"/>
          <w:szCs w:val="20"/>
        </w:rPr>
        <w:t>Škola vždy dbá na to, aby při poskytnutí informace o osobních údajích nebyly zároveň poskytnuty osobní údaje jiných osob.</w:t>
      </w:r>
      <w:r w:rsidR="002C0AB8">
        <w:rPr>
          <w:rFonts w:asciiTheme="minorHAnsi" w:hAnsiTheme="minorHAnsi" w:cs="Arial"/>
          <w:sz w:val="22"/>
          <w:szCs w:val="20"/>
        </w:rPr>
        <w:t xml:space="preserve"> Žadatele je vždy třeba důkladně identifikovat. Není možné vyhovět pouze e-mailové nebo telefonické žádosti, kdy není žadatel dostatečně identifikován.</w:t>
      </w:r>
    </w:p>
    <w:p w:rsidR="007C0A30" w:rsidRDefault="007C0A30" w:rsidP="00AF372B">
      <w:pPr>
        <w:jc w:val="both"/>
        <w:rPr>
          <w:rFonts w:asciiTheme="minorHAnsi" w:hAnsiTheme="minorHAnsi" w:cs="Arial"/>
          <w:sz w:val="22"/>
          <w:szCs w:val="20"/>
        </w:rPr>
      </w:pPr>
    </w:p>
    <w:p w:rsidR="002C0AB8" w:rsidRDefault="002C0AB8" w:rsidP="002C0AB8">
      <w:pPr>
        <w:jc w:val="center"/>
        <w:rPr>
          <w:rFonts w:asciiTheme="minorHAnsi" w:hAnsiTheme="minorHAnsi" w:cs="Arial"/>
          <w:sz w:val="22"/>
          <w:szCs w:val="20"/>
        </w:rPr>
      </w:pPr>
      <w:r>
        <w:rPr>
          <w:rFonts w:asciiTheme="minorHAnsi" w:hAnsiTheme="minorHAnsi" w:cs="Arial"/>
          <w:sz w:val="22"/>
          <w:szCs w:val="20"/>
        </w:rPr>
        <w:t xml:space="preserve">Čl. </w:t>
      </w:r>
      <w:r w:rsidR="00F272CF">
        <w:rPr>
          <w:rFonts w:asciiTheme="minorHAnsi" w:hAnsiTheme="minorHAnsi" w:cs="Arial"/>
          <w:sz w:val="22"/>
          <w:szCs w:val="20"/>
        </w:rPr>
        <w:t>1</w:t>
      </w:r>
      <w:r w:rsidR="00323449">
        <w:rPr>
          <w:rFonts w:asciiTheme="minorHAnsi" w:hAnsiTheme="minorHAnsi" w:cs="Arial"/>
          <w:sz w:val="22"/>
          <w:szCs w:val="20"/>
        </w:rPr>
        <w:t>3</w:t>
      </w:r>
    </w:p>
    <w:p w:rsidR="002C0AB8" w:rsidRPr="002830AE" w:rsidRDefault="002C0AB8" w:rsidP="002C0AB8">
      <w:pPr>
        <w:jc w:val="center"/>
        <w:rPr>
          <w:rFonts w:asciiTheme="minorHAnsi" w:hAnsiTheme="minorHAnsi" w:cs="Arial"/>
          <w:b/>
          <w:sz w:val="22"/>
          <w:szCs w:val="20"/>
        </w:rPr>
      </w:pPr>
      <w:r w:rsidRPr="002830AE">
        <w:rPr>
          <w:rFonts w:asciiTheme="minorHAnsi" w:hAnsiTheme="minorHAnsi" w:cs="Arial"/>
          <w:b/>
          <w:sz w:val="22"/>
          <w:szCs w:val="20"/>
        </w:rPr>
        <w:t xml:space="preserve">Právo na </w:t>
      </w:r>
      <w:r>
        <w:rPr>
          <w:rFonts w:asciiTheme="minorHAnsi" w:hAnsiTheme="minorHAnsi" w:cs="Arial"/>
          <w:b/>
          <w:sz w:val="22"/>
          <w:szCs w:val="20"/>
        </w:rPr>
        <w:t>opravu</w:t>
      </w:r>
    </w:p>
    <w:p w:rsidR="002C0AB8" w:rsidRPr="002C0AB8" w:rsidRDefault="002C0AB8" w:rsidP="007C0A30">
      <w:pPr>
        <w:jc w:val="both"/>
        <w:rPr>
          <w:rFonts w:asciiTheme="minorHAnsi" w:hAnsiTheme="minorHAnsi" w:cs="Arial"/>
          <w:sz w:val="10"/>
          <w:szCs w:val="10"/>
        </w:rPr>
      </w:pPr>
    </w:p>
    <w:p w:rsidR="007C0A30" w:rsidRDefault="007C0A30" w:rsidP="007C0A30">
      <w:pPr>
        <w:jc w:val="both"/>
        <w:rPr>
          <w:rFonts w:asciiTheme="minorHAnsi" w:hAnsiTheme="minorHAnsi" w:cs="Arial"/>
          <w:sz w:val="22"/>
          <w:szCs w:val="20"/>
        </w:rPr>
      </w:pPr>
      <w:r w:rsidRPr="007C0A30">
        <w:rPr>
          <w:rFonts w:asciiTheme="minorHAnsi" w:hAnsiTheme="minorHAnsi" w:cs="Arial"/>
          <w:sz w:val="22"/>
          <w:szCs w:val="20"/>
        </w:rPr>
        <w:t xml:space="preserve">Každý subjekt údajů (zákonný zástupce dítěte, zaměstnanec školy) má právo na opravu k osobním údajům, které se ho týkají. Může se jednat o změnu adresy, jména, bydliště, telefonního čísla </w:t>
      </w:r>
      <w:r w:rsidR="002114E5">
        <w:rPr>
          <w:rFonts w:asciiTheme="minorHAnsi" w:hAnsiTheme="minorHAnsi" w:cs="Arial"/>
          <w:sz w:val="22"/>
          <w:szCs w:val="20"/>
        </w:rPr>
        <w:t>a</w:t>
      </w:r>
      <w:r w:rsidRPr="007C0A30">
        <w:rPr>
          <w:rFonts w:asciiTheme="minorHAnsi" w:hAnsiTheme="minorHAnsi" w:cs="Arial"/>
          <w:sz w:val="22"/>
          <w:szCs w:val="20"/>
        </w:rPr>
        <w:t xml:space="preserve">pod. </w:t>
      </w:r>
    </w:p>
    <w:p w:rsidR="002114E5" w:rsidRPr="007C0A30" w:rsidRDefault="002114E5" w:rsidP="007C0A30">
      <w:pPr>
        <w:jc w:val="both"/>
        <w:rPr>
          <w:rFonts w:asciiTheme="minorHAnsi" w:hAnsiTheme="minorHAnsi" w:cs="Arial"/>
          <w:sz w:val="22"/>
          <w:szCs w:val="20"/>
        </w:rPr>
      </w:pPr>
    </w:p>
    <w:p w:rsidR="007C0A30" w:rsidRDefault="002114E5" w:rsidP="007C0A30">
      <w:pPr>
        <w:jc w:val="both"/>
        <w:rPr>
          <w:rFonts w:asciiTheme="minorHAnsi" w:hAnsiTheme="minorHAnsi" w:cs="Arial"/>
          <w:sz w:val="22"/>
          <w:szCs w:val="20"/>
        </w:rPr>
      </w:pPr>
      <w:r w:rsidRPr="0029027B">
        <w:rPr>
          <w:rFonts w:asciiTheme="minorHAnsi" w:hAnsiTheme="minorHAnsi" w:cs="Arial"/>
          <w:sz w:val="22"/>
          <w:szCs w:val="20"/>
        </w:rPr>
        <w:t>Pedagogičtí pracovníci</w:t>
      </w:r>
      <w:r w:rsidR="007C0A30" w:rsidRPr="0029027B">
        <w:rPr>
          <w:rFonts w:asciiTheme="minorHAnsi" w:hAnsiTheme="minorHAnsi" w:cs="Arial"/>
          <w:sz w:val="22"/>
          <w:szCs w:val="20"/>
        </w:rPr>
        <w:t xml:space="preserve"> </w:t>
      </w:r>
      <w:r w:rsidR="0029027B" w:rsidRPr="0029027B">
        <w:rPr>
          <w:rFonts w:asciiTheme="minorHAnsi" w:hAnsiTheme="minorHAnsi" w:cs="Arial"/>
          <w:sz w:val="22"/>
          <w:szCs w:val="20"/>
        </w:rPr>
        <w:t xml:space="preserve">předají pracovníkovi odpovědnému za vedení matriky </w:t>
      </w:r>
      <w:r w:rsidR="007C0A30" w:rsidRPr="0029027B">
        <w:rPr>
          <w:rFonts w:asciiTheme="minorHAnsi" w:hAnsiTheme="minorHAnsi" w:cs="Arial"/>
          <w:sz w:val="22"/>
          <w:szCs w:val="20"/>
        </w:rPr>
        <w:t xml:space="preserve">do 30. září školního roku </w:t>
      </w:r>
      <w:r w:rsidR="0029027B" w:rsidRPr="0029027B">
        <w:rPr>
          <w:rFonts w:asciiTheme="minorHAnsi" w:hAnsiTheme="minorHAnsi" w:cs="Arial"/>
          <w:sz w:val="22"/>
          <w:szCs w:val="20"/>
        </w:rPr>
        <w:t xml:space="preserve">podklady pro </w:t>
      </w:r>
      <w:r w:rsidR="007C0A30" w:rsidRPr="0029027B">
        <w:rPr>
          <w:rFonts w:asciiTheme="minorHAnsi" w:hAnsiTheme="minorHAnsi" w:cs="Arial"/>
          <w:sz w:val="22"/>
          <w:szCs w:val="20"/>
        </w:rPr>
        <w:t>zaprac</w:t>
      </w:r>
      <w:r w:rsidR="0029027B" w:rsidRPr="0029027B">
        <w:rPr>
          <w:rFonts w:asciiTheme="minorHAnsi" w:hAnsiTheme="minorHAnsi" w:cs="Arial"/>
          <w:sz w:val="22"/>
          <w:szCs w:val="20"/>
        </w:rPr>
        <w:t xml:space="preserve">ování změn </w:t>
      </w:r>
      <w:r w:rsidR="007C0A30" w:rsidRPr="0029027B">
        <w:rPr>
          <w:rFonts w:asciiTheme="minorHAnsi" w:hAnsiTheme="minorHAnsi" w:cs="Arial"/>
          <w:sz w:val="22"/>
          <w:szCs w:val="20"/>
        </w:rPr>
        <w:t xml:space="preserve">do školní matriky </w:t>
      </w:r>
      <w:r w:rsidR="0029027B" w:rsidRPr="0029027B">
        <w:rPr>
          <w:rFonts w:asciiTheme="minorHAnsi" w:hAnsiTheme="minorHAnsi" w:cs="Arial"/>
          <w:sz w:val="22"/>
          <w:szCs w:val="20"/>
        </w:rPr>
        <w:t>(</w:t>
      </w:r>
      <w:r w:rsidRPr="0029027B">
        <w:rPr>
          <w:rFonts w:asciiTheme="minorHAnsi" w:hAnsiTheme="minorHAnsi" w:cs="Arial"/>
          <w:sz w:val="22"/>
          <w:szCs w:val="20"/>
        </w:rPr>
        <w:t>d</w:t>
      </w:r>
      <w:r w:rsidR="007C0A30" w:rsidRPr="0029027B">
        <w:rPr>
          <w:rFonts w:asciiTheme="minorHAnsi" w:hAnsiTheme="minorHAnsi" w:cs="Arial"/>
          <w:sz w:val="22"/>
          <w:szCs w:val="20"/>
        </w:rPr>
        <w:t>otazník na kontrolu aktuálnosti osobních údajů dětí</w:t>
      </w:r>
      <w:r w:rsidR="0029027B" w:rsidRPr="0029027B">
        <w:rPr>
          <w:rFonts w:asciiTheme="minorHAnsi" w:hAnsiTheme="minorHAnsi" w:cs="Arial"/>
          <w:sz w:val="22"/>
          <w:szCs w:val="20"/>
        </w:rPr>
        <w:t>)</w:t>
      </w:r>
      <w:r w:rsidR="007C0A30" w:rsidRPr="0029027B">
        <w:rPr>
          <w:rFonts w:asciiTheme="minorHAnsi" w:hAnsiTheme="minorHAnsi" w:cs="Arial"/>
          <w:sz w:val="22"/>
          <w:szCs w:val="20"/>
        </w:rPr>
        <w:t xml:space="preserve">. Další doplnění nebo změny ve školní matrice </w:t>
      </w:r>
      <w:r w:rsidR="0029027B" w:rsidRPr="0029027B">
        <w:rPr>
          <w:rFonts w:asciiTheme="minorHAnsi" w:hAnsiTheme="minorHAnsi" w:cs="Arial"/>
          <w:sz w:val="22"/>
          <w:szCs w:val="20"/>
        </w:rPr>
        <w:t xml:space="preserve">se </w:t>
      </w:r>
      <w:r w:rsidR="007C0A30" w:rsidRPr="0029027B">
        <w:rPr>
          <w:rFonts w:asciiTheme="minorHAnsi" w:hAnsiTheme="minorHAnsi" w:cs="Arial"/>
          <w:sz w:val="22"/>
          <w:szCs w:val="20"/>
        </w:rPr>
        <w:t>provádějí dle aktuální změny.</w:t>
      </w:r>
    </w:p>
    <w:p w:rsidR="002114E5" w:rsidRPr="007C0A30" w:rsidRDefault="002114E5" w:rsidP="007C0A30">
      <w:pPr>
        <w:jc w:val="both"/>
        <w:rPr>
          <w:rFonts w:asciiTheme="minorHAnsi" w:hAnsiTheme="minorHAnsi" w:cs="Arial"/>
          <w:sz w:val="22"/>
          <w:szCs w:val="20"/>
        </w:rPr>
      </w:pPr>
    </w:p>
    <w:p w:rsidR="007C0A30" w:rsidRDefault="007C0A30" w:rsidP="007C0A30">
      <w:pPr>
        <w:jc w:val="both"/>
        <w:rPr>
          <w:rFonts w:asciiTheme="minorHAnsi" w:hAnsiTheme="minorHAnsi" w:cs="Arial"/>
          <w:sz w:val="22"/>
          <w:szCs w:val="20"/>
        </w:rPr>
      </w:pPr>
      <w:r w:rsidRPr="007C0A30">
        <w:rPr>
          <w:rFonts w:asciiTheme="minorHAnsi" w:hAnsiTheme="minorHAnsi" w:cs="Arial"/>
          <w:sz w:val="22"/>
          <w:szCs w:val="20"/>
        </w:rPr>
        <w:t>Zaměstnanci školy mají povinnost ohlašovat zaměstnavateli všechny skutečnosti, které jsou nezbytné pro vedení personální a mzdové dokumentace.</w:t>
      </w:r>
    </w:p>
    <w:p w:rsidR="007821BE" w:rsidRPr="007C0A30" w:rsidRDefault="007821BE" w:rsidP="007C0A30">
      <w:pPr>
        <w:jc w:val="both"/>
        <w:rPr>
          <w:rFonts w:asciiTheme="minorHAnsi" w:hAnsiTheme="minorHAnsi" w:cs="Arial"/>
          <w:sz w:val="22"/>
          <w:szCs w:val="20"/>
        </w:rPr>
      </w:pPr>
    </w:p>
    <w:p w:rsidR="007C0A30" w:rsidRPr="007C0A30" w:rsidRDefault="007C0A30" w:rsidP="007C0A30">
      <w:pPr>
        <w:jc w:val="both"/>
        <w:rPr>
          <w:rFonts w:asciiTheme="minorHAnsi" w:hAnsiTheme="minorHAnsi" w:cs="Arial"/>
          <w:sz w:val="22"/>
          <w:szCs w:val="20"/>
        </w:rPr>
      </w:pPr>
      <w:r w:rsidRPr="007C0A30">
        <w:rPr>
          <w:rFonts w:asciiTheme="minorHAnsi" w:hAnsiTheme="minorHAnsi" w:cs="Arial"/>
          <w:sz w:val="22"/>
          <w:szCs w:val="20"/>
        </w:rPr>
        <w:lastRenderedPageBreak/>
        <w:t>Žádost subjektu údajů vyřizuje škola bez zbytečného odkladu, nejpozději do 1 měsíce</w:t>
      </w:r>
      <w:r w:rsidR="007821BE">
        <w:rPr>
          <w:rFonts w:asciiTheme="minorHAnsi" w:hAnsiTheme="minorHAnsi" w:cs="Arial"/>
          <w:sz w:val="22"/>
          <w:szCs w:val="20"/>
        </w:rPr>
        <w:t>.</w:t>
      </w:r>
    </w:p>
    <w:p w:rsidR="007C0A30" w:rsidRDefault="007C0A30" w:rsidP="007C0A30">
      <w:pPr>
        <w:jc w:val="both"/>
        <w:rPr>
          <w:rFonts w:asciiTheme="minorHAnsi" w:hAnsiTheme="minorHAnsi" w:cs="Arial"/>
          <w:sz w:val="22"/>
          <w:szCs w:val="20"/>
        </w:rPr>
      </w:pPr>
    </w:p>
    <w:p w:rsidR="00323449" w:rsidRDefault="00323449" w:rsidP="007C0A30">
      <w:pPr>
        <w:jc w:val="both"/>
        <w:rPr>
          <w:rFonts w:asciiTheme="minorHAnsi" w:hAnsiTheme="minorHAnsi" w:cs="Arial"/>
          <w:sz w:val="22"/>
          <w:szCs w:val="20"/>
        </w:rPr>
      </w:pPr>
    </w:p>
    <w:p w:rsidR="00323449" w:rsidRDefault="00323449" w:rsidP="007C0A30">
      <w:pPr>
        <w:jc w:val="both"/>
        <w:rPr>
          <w:rFonts w:asciiTheme="minorHAnsi" w:hAnsiTheme="minorHAnsi" w:cs="Arial"/>
          <w:sz w:val="22"/>
          <w:szCs w:val="20"/>
        </w:rPr>
      </w:pPr>
    </w:p>
    <w:p w:rsidR="00323449" w:rsidRPr="007C0A30" w:rsidRDefault="00323449" w:rsidP="007C0A30">
      <w:pPr>
        <w:jc w:val="both"/>
        <w:rPr>
          <w:rFonts w:asciiTheme="minorHAnsi" w:hAnsiTheme="minorHAnsi" w:cs="Arial"/>
          <w:sz w:val="22"/>
          <w:szCs w:val="20"/>
        </w:rPr>
      </w:pPr>
    </w:p>
    <w:p w:rsidR="007821BE" w:rsidRPr="00F272CF" w:rsidRDefault="007821BE" w:rsidP="007821BE">
      <w:pPr>
        <w:jc w:val="center"/>
        <w:rPr>
          <w:rFonts w:asciiTheme="minorHAnsi" w:hAnsiTheme="minorHAnsi" w:cs="Arial"/>
          <w:sz w:val="22"/>
          <w:szCs w:val="20"/>
        </w:rPr>
      </w:pPr>
      <w:r w:rsidRPr="00F272CF">
        <w:rPr>
          <w:rFonts w:asciiTheme="minorHAnsi" w:hAnsiTheme="minorHAnsi" w:cs="Arial"/>
          <w:sz w:val="22"/>
          <w:szCs w:val="20"/>
        </w:rPr>
        <w:t>Čl. 1</w:t>
      </w:r>
      <w:r w:rsidR="00323449">
        <w:rPr>
          <w:rFonts w:asciiTheme="minorHAnsi" w:hAnsiTheme="minorHAnsi" w:cs="Arial"/>
          <w:sz w:val="22"/>
          <w:szCs w:val="20"/>
        </w:rPr>
        <w:t>4</w:t>
      </w:r>
    </w:p>
    <w:p w:rsidR="007821BE" w:rsidRPr="00F272CF" w:rsidRDefault="007821BE" w:rsidP="007821BE">
      <w:pPr>
        <w:jc w:val="center"/>
        <w:rPr>
          <w:rFonts w:asciiTheme="minorHAnsi" w:hAnsiTheme="minorHAnsi" w:cs="Arial"/>
          <w:b/>
          <w:sz w:val="22"/>
          <w:szCs w:val="20"/>
        </w:rPr>
      </w:pPr>
      <w:r w:rsidRPr="00F272CF">
        <w:rPr>
          <w:rFonts w:asciiTheme="minorHAnsi" w:hAnsiTheme="minorHAnsi" w:cs="Arial"/>
          <w:b/>
          <w:sz w:val="22"/>
          <w:szCs w:val="20"/>
        </w:rPr>
        <w:t>Právo na výmaz</w:t>
      </w:r>
    </w:p>
    <w:p w:rsidR="007821BE" w:rsidRPr="00F272CF" w:rsidRDefault="007821BE" w:rsidP="007821BE">
      <w:pPr>
        <w:jc w:val="center"/>
        <w:rPr>
          <w:rFonts w:asciiTheme="minorHAnsi" w:hAnsiTheme="minorHAnsi" w:cs="Arial"/>
          <w:b/>
          <w:sz w:val="10"/>
          <w:szCs w:val="10"/>
        </w:rPr>
      </w:pPr>
    </w:p>
    <w:p w:rsidR="007C0A30" w:rsidRDefault="007C0A30" w:rsidP="007C0A30">
      <w:pPr>
        <w:jc w:val="both"/>
        <w:rPr>
          <w:rFonts w:asciiTheme="minorHAnsi" w:hAnsiTheme="minorHAnsi" w:cs="Arial"/>
          <w:sz w:val="22"/>
          <w:szCs w:val="20"/>
        </w:rPr>
      </w:pPr>
      <w:r w:rsidRPr="00F272CF">
        <w:rPr>
          <w:rFonts w:asciiTheme="minorHAnsi" w:hAnsiTheme="minorHAnsi" w:cs="Arial"/>
          <w:sz w:val="22"/>
          <w:szCs w:val="20"/>
        </w:rPr>
        <w:t>Každý subjekt údajů (zákonný zástupce dítěte, zaměstnanec školy) má právo na výmaz k osobním údajům, které se ho týkají.</w:t>
      </w:r>
    </w:p>
    <w:p w:rsidR="00F272CF" w:rsidRPr="00F272CF" w:rsidRDefault="00F272CF" w:rsidP="007C0A30">
      <w:pPr>
        <w:jc w:val="both"/>
        <w:rPr>
          <w:rFonts w:asciiTheme="minorHAnsi" w:hAnsiTheme="minorHAnsi" w:cs="Arial"/>
          <w:sz w:val="22"/>
          <w:szCs w:val="20"/>
        </w:rPr>
      </w:pPr>
    </w:p>
    <w:p w:rsidR="007C0A30" w:rsidRDefault="007C0A30" w:rsidP="007C0A30">
      <w:pPr>
        <w:jc w:val="both"/>
        <w:rPr>
          <w:rFonts w:asciiTheme="minorHAnsi" w:hAnsiTheme="minorHAnsi" w:cs="Arial"/>
          <w:sz w:val="22"/>
          <w:szCs w:val="20"/>
        </w:rPr>
      </w:pPr>
      <w:r w:rsidRPr="00F272CF">
        <w:rPr>
          <w:rFonts w:asciiTheme="minorHAnsi" w:hAnsiTheme="minorHAnsi" w:cs="Arial"/>
          <w:sz w:val="22"/>
          <w:szCs w:val="20"/>
        </w:rPr>
        <w:t xml:space="preserve">Tohoto práva nelze využít při zákonném zpracovávání osobních údajů jako je školní matrika, přijímací řízení, personální a mzdová evidence apod. S těmito dokumenty je nakládáno dle spisového a skartačního řádu školy (viz </w:t>
      </w:r>
      <w:r w:rsidR="00F272CF">
        <w:rPr>
          <w:rFonts w:asciiTheme="minorHAnsi" w:hAnsiTheme="minorHAnsi" w:cs="Arial"/>
          <w:sz w:val="22"/>
          <w:szCs w:val="20"/>
        </w:rPr>
        <w:t>s</w:t>
      </w:r>
      <w:r w:rsidRPr="00F272CF">
        <w:rPr>
          <w:rFonts w:asciiTheme="minorHAnsi" w:hAnsiTheme="minorHAnsi" w:cs="Arial"/>
          <w:sz w:val="22"/>
          <w:szCs w:val="20"/>
        </w:rPr>
        <w:t>pisový a skartační řád školy) a této směrnice.</w:t>
      </w:r>
    </w:p>
    <w:p w:rsidR="00F272CF" w:rsidRPr="00F272CF" w:rsidRDefault="00F272CF" w:rsidP="007C0A30">
      <w:pPr>
        <w:jc w:val="both"/>
        <w:rPr>
          <w:rFonts w:asciiTheme="minorHAnsi" w:hAnsiTheme="minorHAnsi" w:cs="Arial"/>
          <w:sz w:val="22"/>
          <w:szCs w:val="20"/>
        </w:rPr>
      </w:pPr>
    </w:p>
    <w:p w:rsidR="007C0A30" w:rsidRDefault="007C0A30" w:rsidP="007C0A30">
      <w:pPr>
        <w:jc w:val="both"/>
        <w:rPr>
          <w:rFonts w:asciiTheme="minorHAnsi" w:hAnsiTheme="minorHAnsi" w:cs="Arial"/>
          <w:sz w:val="22"/>
          <w:szCs w:val="20"/>
        </w:rPr>
      </w:pPr>
      <w:r w:rsidRPr="00F272CF">
        <w:rPr>
          <w:rFonts w:asciiTheme="minorHAnsi" w:hAnsiTheme="minorHAnsi" w:cs="Arial"/>
          <w:sz w:val="22"/>
          <w:szCs w:val="20"/>
        </w:rPr>
        <w:t>Právo na výmaz nebo omezení osobních údajů se týká pouze případů, kdy subjektu údajů (zákonný zástupce dítěte, zaměstnanec školy) dává souhlas se zpracováním osobních údajů</w:t>
      </w:r>
      <w:r w:rsidR="00F272CF">
        <w:rPr>
          <w:rFonts w:asciiTheme="minorHAnsi" w:hAnsiTheme="minorHAnsi" w:cs="Arial"/>
          <w:sz w:val="22"/>
          <w:szCs w:val="20"/>
        </w:rPr>
        <w:t>.</w:t>
      </w:r>
    </w:p>
    <w:p w:rsidR="00F272CF" w:rsidRPr="007C0A30" w:rsidRDefault="00F272CF" w:rsidP="007C0A30">
      <w:pPr>
        <w:jc w:val="both"/>
        <w:rPr>
          <w:rFonts w:asciiTheme="minorHAnsi" w:hAnsiTheme="minorHAnsi" w:cs="Arial"/>
          <w:sz w:val="22"/>
          <w:szCs w:val="20"/>
        </w:rPr>
      </w:pPr>
    </w:p>
    <w:p w:rsidR="007C0A30" w:rsidRDefault="007C0A30" w:rsidP="007C0A30">
      <w:pPr>
        <w:jc w:val="both"/>
        <w:rPr>
          <w:rFonts w:asciiTheme="minorHAnsi" w:hAnsiTheme="minorHAnsi" w:cs="Arial"/>
          <w:sz w:val="22"/>
          <w:szCs w:val="20"/>
        </w:rPr>
      </w:pPr>
      <w:r w:rsidRPr="007C0A30">
        <w:rPr>
          <w:rFonts w:asciiTheme="minorHAnsi" w:hAnsiTheme="minorHAnsi" w:cs="Arial"/>
          <w:sz w:val="22"/>
          <w:szCs w:val="20"/>
        </w:rPr>
        <w:t>V závěru školního roku se vždy provádí kontrola dokumentace školy, aby dále neobsahovala zbytečné osobní údaje (děti odcházející ze školy, rozvázání pracovního poměru zaměstnance apod.).</w:t>
      </w:r>
    </w:p>
    <w:p w:rsidR="00F272CF" w:rsidRPr="007C0A30" w:rsidRDefault="00F272CF" w:rsidP="007C0A30">
      <w:pPr>
        <w:jc w:val="both"/>
        <w:rPr>
          <w:rFonts w:asciiTheme="minorHAnsi" w:hAnsiTheme="minorHAnsi" w:cs="Arial"/>
          <w:sz w:val="22"/>
          <w:szCs w:val="20"/>
        </w:rPr>
      </w:pPr>
    </w:p>
    <w:p w:rsidR="007C0A30" w:rsidRPr="007C0A30" w:rsidRDefault="007C0A30" w:rsidP="007C0A30">
      <w:pPr>
        <w:jc w:val="both"/>
        <w:rPr>
          <w:rFonts w:asciiTheme="minorHAnsi" w:hAnsiTheme="minorHAnsi" w:cs="Arial"/>
          <w:sz w:val="22"/>
          <w:szCs w:val="20"/>
        </w:rPr>
      </w:pPr>
      <w:r w:rsidRPr="007C0A30">
        <w:rPr>
          <w:rFonts w:asciiTheme="minorHAnsi" w:hAnsiTheme="minorHAnsi" w:cs="Arial"/>
          <w:sz w:val="22"/>
          <w:szCs w:val="20"/>
        </w:rPr>
        <w:t>Žádost subjektu údajů vyřizuje škola bez zbytečného odkladu, nejpozději do 1 měsíce</w:t>
      </w:r>
      <w:r w:rsidR="00F272CF">
        <w:rPr>
          <w:rFonts w:asciiTheme="minorHAnsi" w:hAnsiTheme="minorHAnsi" w:cs="Arial"/>
          <w:sz w:val="22"/>
          <w:szCs w:val="20"/>
        </w:rPr>
        <w:t>.</w:t>
      </w:r>
    </w:p>
    <w:p w:rsidR="00AA1744" w:rsidRPr="007C0A30" w:rsidRDefault="00AA1744" w:rsidP="007C0A30">
      <w:pPr>
        <w:jc w:val="both"/>
        <w:rPr>
          <w:rFonts w:asciiTheme="minorHAnsi" w:hAnsiTheme="minorHAnsi" w:cs="Arial"/>
          <w:sz w:val="22"/>
          <w:szCs w:val="20"/>
        </w:rPr>
      </w:pPr>
    </w:p>
    <w:p w:rsidR="00F272CF" w:rsidRDefault="00F272CF" w:rsidP="00F272CF">
      <w:pPr>
        <w:jc w:val="center"/>
        <w:rPr>
          <w:rFonts w:asciiTheme="minorHAnsi" w:hAnsiTheme="minorHAnsi" w:cs="Arial"/>
          <w:sz w:val="22"/>
          <w:szCs w:val="20"/>
        </w:rPr>
      </w:pPr>
      <w:r>
        <w:rPr>
          <w:rFonts w:asciiTheme="minorHAnsi" w:hAnsiTheme="minorHAnsi" w:cs="Arial"/>
          <w:sz w:val="22"/>
          <w:szCs w:val="20"/>
        </w:rPr>
        <w:t>Čl. 1</w:t>
      </w:r>
      <w:r w:rsidR="00323449">
        <w:rPr>
          <w:rFonts w:asciiTheme="minorHAnsi" w:hAnsiTheme="minorHAnsi" w:cs="Arial"/>
          <w:sz w:val="22"/>
          <w:szCs w:val="20"/>
        </w:rPr>
        <w:t>5</w:t>
      </w:r>
    </w:p>
    <w:p w:rsidR="007C0A30" w:rsidRPr="00F272CF" w:rsidRDefault="007C0A30" w:rsidP="00F272CF">
      <w:pPr>
        <w:jc w:val="center"/>
        <w:rPr>
          <w:rFonts w:asciiTheme="minorHAnsi" w:hAnsiTheme="minorHAnsi" w:cs="Arial"/>
          <w:b/>
          <w:sz w:val="22"/>
          <w:szCs w:val="20"/>
        </w:rPr>
      </w:pPr>
      <w:r w:rsidRPr="00F272CF">
        <w:rPr>
          <w:rFonts w:asciiTheme="minorHAnsi" w:hAnsiTheme="minorHAnsi" w:cs="Arial"/>
          <w:b/>
          <w:sz w:val="22"/>
          <w:szCs w:val="20"/>
        </w:rPr>
        <w:t>Právo vznést námitku proti zpracování osobních údajů</w:t>
      </w:r>
    </w:p>
    <w:p w:rsidR="00F272CF" w:rsidRPr="00E57D0B" w:rsidRDefault="00F272CF" w:rsidP="00F272CF">
      <w:pPr>
        <w:jc w:val="center"/>
        <w:rPr>
          <w:rFonts w:asciiTheme="minorHAnsi" w:hAnsiTheme="minorHAnsi" w:cs="Arial"/>
          <w:sz w:val="10"/>
          <w:szCs w:val="10"/>
        </w:rPr>
      </w:pPr>
    </w:p>
    <w:p w:rsidR="007C0A30" w:rsidRDefault="007C0A30" w:rsidP="007C0A30">
      <w:pPr>
        <w:jc w:val="both"/>
        <w:rPr>
          <w:rFonts w:asciiTheme="minorHAnsi" w:hAnsiTheme="minorHAnsi" w:cs="Arial"/>
          <w:sz w:val="22"/>
          <w:szCs w:val="20"/>
        </w:rPr>
      </w:pPr>
      <w:r w:rsidRPr="007C0A30">
        <w:rPr>
          <w:rFonts w:asciiTheme="minorHAnsi" w:hAnsiTheme="minorHAnsi" w:cs="Arial"/>
          <w:sz w:val="22"/>
          <w:szCs w:val="20"/>
        </w:rPr>
        <w:t>Každý subjekt údajů (zákonný zástupce dítěte, zaměstnanec školy) má právo vznést námitku proti zpracování osobních údajů, které se ho týkají.</w:t>
      </w:r>
    </w:p>
    <w:p w:rsidR="00F272CF" w:rsidRPr="007C0A30" w:rsidRDefault="00F272CF" w:rsidP="007C0A30">
      <w:pPr>
        <w:jc w:val="both"/>
        <w:rPr>
          <w:rFonts w:asciiTheme="minorHAnsi" w:hAnsiTheme="minorHAnsi" w:cs="Arial"/>
          <w:sz w:val="22"/>
          <w:szCs w:val="20"/>
        </w:rPr>
      </w:pPr>
    </w:p>
    <w:p w:rsidR="007C0A30" w:rsidRDefault="007C0A30" w:rsidP="007C0A30">
      <w:pPr>
        <w:jc w:val="both"/>
        <w:rPr>
          <w:rFonts w:asciiTheme="minorHAnsi" w:hAnsiTheme="minorHAnsi" w:cs="Arial"/>
          <w:sz w:val="22"/>
          <w:szCs w:val="20"/>
        </w:rPr>
      </w:pPr>
      <w:r w:rsidRPr="007C0A30">
        <w:rPr>
          <w:rFonts w:asciiTheme="minorHAnsi" w:hAnsiTheme="minorHAnsi" w:cs="Arial"/>
          <w:sz w:val="22"/>
          <w:szCs w:val="20"/>
        </w:rPr>
        <w:t xml:space="preserve">Tohoto práva nelze využít při zákonném zpracovávání osobních údajů jako je školní matrika, přijímací řízení, personální a mzdová evidence apod. S těmito dokumenty je nakládáno dle spisového a skartačního řádu školy (viz </w:t>
      </w:r>
      <w:r w:rsidR="00F272CF">
        <w:rPr>
          <w:rFonts w:asciiTheme="minorHAnsi" w:hAnsiTheme="minorHAnsi" w:cs="Arial"/>
          <w:sz w:val="22"/>
          <w:szCs w:val="20"/>
        </w:rPr>
        <w:t>s</w:t>
      </w:r>
      <w:r w:rsidRPr="007C0A30">
        <w:rPr>
          <w:rFonts w:asciiTheme="minorHAnsi" w:hAnsiTheme="minorHAnsi" w:cs="Arial"/>
          <w:sz w:val="22"/>
          <w:szCs w:val="20"/>
        </w:rPr>
        <w:t>pisový a skartační řád školy) a této směrnice.</w:t>
      </w:r>
    </w:p>
    <w:p w:rsidR="00F272CF" w:rsidRDefault="00F272CF" w:rsidP="007C0A30">
      <w:pPr>
        <w:jc w:val="both"/>
        <w:rPr>
          <w:rFonts w:asciiTheme="minorHAnsi" w:hAnsiTheme="minorHAnsi" w:cs="Arial"/>
          <w:sz w:val="22"/>
          <w:szCs w:val="20"/>
        </w:rPr>
      </w:pPr>
    </w:p>
    <w:p w:rsidR="00F272CF" w:rsidRDefault="00F272CF" w:rsidP="007C0A30">
      <w:pPr>
        <w:jc w:val="both"/>
        <w:rPr>
          <w:rFonts w:asciiTheme="minorHAnsi" w:hAnsiTheme="minorHAnsi" w:cs="Arial"/>
          <w:sz w:val="22"/>
          <w:szCs w:val="20"/>
        </w:rPr>
      </w:pPr>
      <w:r w:rsidRPr="007C0A30">
        <w:rPr>
          <w:rFonts w:asciiTheme="minorHAnsi" w:hAnsiTheme="minorHAnsi" w:cs="Arial"/>
          <w:sz w:val="22"/>
          <w:szCs w:val="20"/>
        </w:rPr>
        <w:t>Tohoto práva nelze využít při</w:t>
      </w:r>
      <w:r>
        <w:rPr>
          <w:rFonts w:asciiTheme="minorHAnsi" w:hAnsiTheme="minorHAnsi" w:cs="Arial"/>
          <w:sz w:val="22"/>
          <w:szCs w:val="20"/>
        </w:rPr>
        <w:t xml:space="preserve"> zpracování nezbytném pro plnění smlouvy ani při zpracování na základě souhlasu. Toto právo slouží ke zpracování na základě oprávněného zájmy (např. kamerové systémy).</w:t>
      </w:r>
    </w:p>
    <w:p w:rsidR="00F272CF" w:rsidRPr="007C0A30" w:rsidRDefault="00F272CF" w:rsidP="007C0A30">
      <w:pPr>
        <w:jc w:val="both"/>
        <w:rPr>
          <w:rFonts w:asciiTheme="minorHAnsi" w:hAnsiTheme="minorHAnsi" w:cs="Arial"/>
          <w:sz w:val="22"/>
          <w:szCs w:val="20"/>
        </w:rPr>
      </w:pPr>
    </w:p>
    <w:p w:rsidR="007C0A30" w:rsidRPr="007C0A30" w:rsidRDefault="007C0A30" w:rsidP="007C0A30">
      <w:pPr>
        <w:jc w:val="both"/>
        <w:rPr>
          <w:rFonts w:asciiTheme="minorHAnsi" w:hAnsiTheme="minorHAnsi" w:cs="Arial"/>
          <w:sz w:val="22"/>
          <w:szCs w:val="20"/>
        </w:rPr>
      </w:pPr>
      <w:r w:rsidRPr="007C0A30">
        <w:rPr>
          <w:rFonts w:asciiTheme="minorHAnsi" w:hAnsiTheme="minorHAnsi" w:cs="Arial"/>
          <w:sz w:val="22"/>
          <w:szCs w:val="20"/>
        </w:rPr>
        <w:t>Žádost subjektu údajů vyřizuje škola bez zbytečného odkladu, nejpozději do 1 měsíce</w:t>
      </w:r>
      <w:r w:rsidR="00F272CF">
        <w:rPr>
          <w:rFonts w:asciiTheme="minorHAnsi" w:hAnsiTheme="minorHAnsi" w:cs="Arial"/>
          <w:sz w:val="22"/>
          <w:szCs w:val="20"/>
        </w:rPr>
        <w:t>.</w:t>
      </w:r>
    </w:p>
    <w:p w:rsidR="007C0A30" w:rsidRPr="007C0A30" w:rsidRDefault="007C0A30" w:rsidP="007C0A30">
      <w:pPr>
        <w:jc w:val="both"/>
        <w:rPr>
          <w:rFonts w:asciiTheme="minorHAnsi" w:hAnsiTheme="minorHAnsi" w:cs="Arial"/>
          <w:sz w:val="22"/>
          <w:szCs w:val="20"/>
        </w:rPr>
      </w:pPr>
    </w:p>
    <w:p w:rsidR="00F272CF" w:rsidRPr="00167B81" w:rsidRDefault="00F272CF" w:rsidP="00F272CF">
      <w:pPr>
        <w:jc w:val="center"/>
        <w:rPr>
          <w:rFonts w:asciiTheme="minorHAnsi" w:hAnsiTheme="minorHAnsi" w:cs="Arial"/>
          <w:szCs w:val="20"/>
        </w:rPr>
      </w:pPr>
      <w:r w:rsidRPr="00167B81">
        <w:rPr>
          <w:rFonts w:asciiTheme="minorHAnsi" w:hAnsiTheme="minorHAnsi" w:cs="Arial"/>
          <w:szCs w:val="20"/>
        </w:rPr>
        <w:t xml:space="preserve">část </w:t>
      </w:r>
      <w:r>
        <w:rPr>
          <w:rFonts w:asciiTheme="minorHAnsi" w:hAnsiTheme="minorHAnsi" w:cs="Arial"/>
          <w:szCs w:val="20"/>
        </w:rPr>
        <w:t>čtvrtá</w:t>
      </w:r>
    </w:p>
    <w:p w:rsidR="00F272CF" w:rsidRDefault="00F272CF" w:rsidP="00F272CF">
      <w:pPr>
        <w:jc w:val="center"/>
        <w:rPr>
          <w:rFonts w:asciiTheme="minorHAnsi" w:hAnsiTheme="minorHAnsi" w:cs="Arial"/>
          <w:sz w:val="22"/>
          <w:szCs w:val="20"/>
        </w:rPr>
      </w:pPr>
      <w:r w:rsidRPr="00F272CF">
        <w:rPr>
          <w:rFonts w:asciiTheme="minorHAnsi" w:hAnsiTheme="minorHAnsi" w:cs="Arial"/>
          <w:b/>
          <w:szCs w:val="20"/>
        </w:rPr>
        <w:t>PREVENCE A VÝCHOVA K OCHRANĚ OSOBNÍCH ÚDAJŮ</w:t>
      </w:r>
    </w:p>
    <w:p w:rsidR="00F272CF" w:rsidRDefault="00F272CF" w:rsidP="007C0A30">
      <w:pPr>
        <w:jc w:val="both"/>
        <w:rPr>
          <w:rFonts w:asciiTheme="minorHAnsi" w:hAnsiTheme="minorHAnsi" w:cs="Arial"/>
          <w:sz w:val="22"/>
          <w:szCs w:val="20"/>
        </w:rPr>
      </w:pPr>
    </w:p>
    <w:p w:rsidR="00F272CF" w:rsidRDefault="00F272CF" w:rsidP="00F272CF">
      <w:pPr>
        <w:jc w:val="center"/>
        <w:rPr>
          <w:rFonts w:asciiTheme="minorHAnsi" w:hAnsiTheme="minorHAnsi" w:cs="Arial"/>
          <w:sz w:val="22"/>
          <w:szCs w:val="20"/>
        </w:rPr>
      </w:pPr>
      <w:r>
        <w:rPr>
          <w:rFonts w:asciiTheme="minorHAnsi" w:hAnsiTheme="minorHAnsi" w:cs="Arial"/>
          <w:sz w:val="22"/>
          <w:szCs w:val="20"/>
        </w:rPr>
        <w:t>Čl. 1</w:t>
      </w:r>
      <w:r w:rsidR="00323449">
        <w:rPr>
          <w:rFonts w:asciiTheme="minorHAnsi" w:hAnsiTheme="minorHAnsi" w:cs="Arial"/>
          <w:sz w:val="22"/>
          <w:szCs w:val="20"/>
        </w:rPr>
        <w:t>6</w:t>
      </w:r>
    </w:p>
    <w:p w:rsidR="00F272CF" w:rsidRPr="00F272CF" w:rsidRDefault="00F272CF" w:rsidP="00F272CF">
      <w:pPr>
        <w:jc w:val="center"/>
        <w:rPr>
          <w:rFonts w:asciiTheme="minorHAnsi" w:hAnsiTheme="minorHAnsi" w:cs="Arial"/>
          <w:b/>
          <w:sz w:val="22"/>
          <w:szCs w:val="20"/>
        </w:rPr>
      </w:pPr>
      <w:r>
        <w:rPr>
          <w:rFonts w:asciiTheme="minorHAnsi" w:hAnsiTheme="minorHAnsi" w:cs="Arial"/>
          <w:b/>
          <w:sz w:val="22"/>
          <w:szCs w:val="20"/>
        </w:rPr>
        <w:t>Podporování kultury ochrany osobních údajů</w:t>
      </w:r>
    </w:p>
    <w:p w:rsidR="00F272CF" w:rsidRPr="00E57D0B" w:rsidRDefault="00F272CF" w:rsidP="007C0A30">
      <w:pPr>
        <w:jc w:val="both"/>
        <w:rPr>
          <w:rFonts w:asciiTheme="minorHAnsi" w:hAnsiTheme="minorHAnsi" w:cs="Arial"/>
          <w:sz w:val="10"/>
          <w:szCs w:val="10"/>
        </w:rPr>
      </w:pPr>
    </w:p>
    <w:p w:rsidR="007C0A30" w:rsidRDefault="007C0A30" w:rsidP="007C0A30">
      <w:pPr>
        <w:jc w:val="both"/>
        <w:rPr>
          <w:rFonts w:asciiTheme="minorHAnsi" w:hAnsiTheme="minorHAnsi" w:cs="Arial"/>
          <w:sz w:val="22"/>
          <w:szCs w:val="20"/>
        </w:rPr>
      </w:pPr>
      <w:r w:rsidRPr="007C0A30">
        <w:rPr>
          <w:rFonts w:asciiTheme="minorHAnsi" w:hAnsiTheme="minorHAnsi" w:cs="Arial"/>
          <w:sz w:val="22"/>
          <w:szCs w:val="20"/>
        </w:rPr>
        <w:t>Děti zasluhují zvláštní ochranu osobních údajů, protože si mohou být méně vědomy dotčených rizik, důsledků a záruk a svých práv v souvislosti se zpracováním osobních údajů. Tato zvláštní ochrana se vztahuje zejména na používání osobních údajů dětí pro účely marketingu nebo vytváření osobnostních i uživatelských profilů a shromažďování osobních údajů týkajících se dětí při využívání služeb nabízených přímo dětem.</w:t>
      </w:r>
    </w:p>
    <w:p w:rsidR="00F272CF" w:rsidRPr="007C0A30" w:rsidRDefault="00F272CF" w:rsidP="007C0A30">
      <w:pPr>
        <w:jc w:val="both"/>
        <w:rPr>
          <w:rFonts w:asciiTheme="minorHAnsi" w:hAnsiTheme="minorHAnsi" w:cs="Arial"/>
          <w:sz w:val="22"/>
          <w:szCs w:val="20"/>
        </w:rPr>
      </w:pPr>
    </w:p>
    <w:p w:rsidR="007C0A30" w:rsidRDefault="007C0A30" w:rsidP="007C0A30">
      <w:pPr>
        <w:jc w:val="both"/>
        <w:rPr>
          <w:rFonts w:asciiTheme="minorHAnsi" w:hAnsiTheme="minorHAnsi" w:cs="Arial"/>
          <w:sz w:val="22"/>
          <w:szCs w:val="20"/>
        </w:rPr>
      </w:pPr>
      <w:r w:rsidRPr="007C0A30">
        <w:rPr>
          <w:rFonts w:asciiTheme="minorHAnsi" w:hAnsiTheme="minorHAnsi" w:cs="Arial"/>
          <w:sz w:val="22"/>
          <w:szCs w:val="20"/>
        </w:rPr>
        <w:t xml:space="preserve">Do </w:t>
      </w:r>
      <w:r w:rsidR="00083F77">
        <w:rPr>
          <w:rFonts w:asciiTheme="minorHAnsi" w:hAnsiTheme="minorHAnsi" w:cs="Arial"/>
          <w:sz w:val="22"/>
          <w:szCs w:val="20"/>
        </w:rPr>
        <w:t>vzdělávacích</w:t>
      </w:r>
      <w:r w:rsidRPr="007C0A30">
        <w:rPr>
          <w:rFonts w:asciiTheme="minorHAnsi" w:hAnsiTheme="minorHAnsi" w:cs="Arial"/>
          <w:sz w:val="22"/>
          <w:szCs w:val="20"/>
        </w:rPr>
        <w:t xml:space="preserve"> programů školy se zapracují informace o ochraně osobních údajů pro děti, forma je přizpůsobena věku dětí.</w:t>
      </w:r>
    </w:p>
    <w:p w:rsidR="00E57D0B" w:rsidRDefault="00E57D0B" w:rsidP="007C0A30">
      <w:pPr>
        <w:jc w:val="both"/>
        <w:rPr>
          <w:rFonts w:asciiTheme="minorHAnsi" w:hAnsiTheme="minorHAnsi" w:cs="Arial"/>
          <w:sz w:val="22"/>
          <w:szCs w:val="20"/>
        </w:rPr>
      </w:pPr>
    </w:p>
    <w:p w:rsidR="00167B81" w:rsidRPr="00167B81" w:rsidRDefault="00167B81" w:rsidP="00167B81">
      <w:pPr>
        <w:jc w:val="center"/>
        <w:rPr>
          <w:rFonts w:asciiTheme="minorHAnsi" w:hAnsiTheme="minorHAnsi" w:cs="Arial"/>
          <w:szCs w:val="20"/>
        </w:rPr>
      </w:pPr>
      <w:r w:rsidRPr="00167B81">
        <w:rPr>
          <w:rFonts w:asciiTheme="minorHAnsi" w:hAnsiTheme="minorHAnsi" w:cs="Arial"/>
          <w:szCs w:val="20"/>
        </w:rPr>
        <w:t xml:space="preserve">část </w:t>
      </w:r>
      <w:r w:rsidR="00564BFE">
        <w:rPr>
          <w:rFonts w:asciiTheme="minorHAnsi" w:hAnsiTheme="minorHAnsi" w:cs="Arial"/>
          <w:szCs w:val="20"/>
        </w:rPr>
        <w:t>pátá</w:t>
      </w:r>
    </w:p>
    <w:p w:rsidR="00167B81" w:rsidRDefault="00167B81" w:rsidP="00167B81">
      <w:pPr>
        <w:jc w:val="center"/>
        <w:rPr>
          <w:rFonts w:asciiTheme="minorHAnsi" w:hAnsiTheme="minorHAnsi" w:cs="Arial"/>
          <w:sz w:val="22"/>
          <w:szCs w:val="20"/>
        </w:rPr>
      </w:pPr>
      <w:r w:rsidRPr="00167B81">
        <w:rPr>
          <w:rFonts w:asciiTheme="minorHAnsi" w:hAnsiTheme="minorHAnsi" w:cs="Arial"/>
          <w:b/>
          <w:szCs w:val="20"/>
        </w:rPr>
        <w:t>ORGANIZAČNÍ A TECHNICKÁ OPATŘENÍ K ZABEZPEČENÍ OSOBNÍCH ÚDAJŮ</w:t>
      </w:r>
    </w:p>
    <w:p w:rsidR="00FB2F5C" w:rsidRDefault="00FB2F5C" w:rsidP="007C0A30">
      <w:pPr>
        <w:jc w:val="both"/>
        <w:rPr>
          <w:rFonts w:asciiTheme="minorHAnsi" w:hAnsiTheme="minorHAnsi" w:cs="Arial"/>
          <w:sz w:val="22"/>
          <w:szCs w:val="20"/>
        </w:rPr>
      </w:pPr>
    </w:p>
    <w:p w:rsidR="00E46809" w:rsidRPr="000E704F" w:rsidRDefault="00E46809" w:rsidP="00E46809">
      <w:pPr>
        <w:jc w:val="center"/>
        <w:rPr>
          <w:rFonts w:asciiTheme="minorHAnsi" w:hAnsiTheme="minorHAnsi" w:cs="Arial"/>
          <w:sz w:val="22"/>
          <w:szCs w:val="20"/>
        </w:rPr>
      </w:pPr>
      <w:r>
        <w:rPr>
          <w:rFonts w:asciiTheme="minorHAnsi" w:hAnsiTheme="minorHAnsi" w:cs="Arial"/>
          <w:sz w:val="22"/>
          <w:szCs w:val="20"/>
        </w:rPr>
        <w:t xml:space="preserve">Čl. </w:t>
      </w:r>
      <w:r w:rsidR="00323449">
        <w:rPr>
          <w:rFonts w:asciiTheme="minorHAnsi" w:hAnsiTheme="minorHAnsi" w:cs="Arial"/>
          <w:sz w:val="22"/>
          <w:szCs w:val="20"/>
        </w:rPr>
        <w:t>17</w:t>
      </w:r>
    </w:p>
    <w:p w:rsidR="00E46809" w:rsidRPr="000E704F" w:rsidRDefault="00323449" w:rsidP="00E46809">
      <w:pPr>
        <w:jc w:val="center"/>
        <w:rPr>
          <w:rFonts w:asciiTheme="minorHAnsi" w:hAnsiTheme="minorHAnsi" w:cs="Arial"/>
          <w:b/>
          <w:sz w:val="22"/>
          <w:szCs w:val="20"/>
        </w:rPr>
      </w:pPr>
      <w:r>
        <w:rPr>
          <w:rFonts w:asciiTheme="minorHAnsi" w:hAnsiTheme="minorHAnsi" w:cs="Arial"/>
          <w:b/>
          <w:sz w:val="22"/>
          <w:szCs w:val="20"/>
        </w:rPr>
        <w:t>Bezpečnostní pravidla pro zaměstnance</w:t>
      </w:r>
    </w:p>
    <w:p w:rsidR="00E46809" w:rsidRPr="00323449" w:rsidRDefault="00E46809" w:rsidP="00E46809">
      <w:pPr>
        <w:jc w:val="both"/>
        <w:rPr>
          <w:rFonts w:asciiTheme="minorHAnsi" w:hAnsiTheme="minorHAnsi" w:cs="Arial"/>
          <w:sz w:val="10"/>
          <w:szCs w:val="10"/>
        </w:rPr>
      </w:pPr>
    </w:p>
    <w:p w:rsidR="00E46809" w:rsidRPr="000E704F" w:rsidRDefault="00E46809" w:rsidP="00E46809">
      <w:pPr>
        <w:jc w:val="both"/>
        <w:rPr>
          <w:rFonts w:asciiTheme="minorHAnsi" w:hAnsiTheme="minorHAnsi" w:cs="Arial"/>
          <w:sz w:val="22"/>
          <w:szCs w:val="20"/>
        </w:rPr>
      </w:pPr>
      <w:r w:rsidRPr="000E704F">
        <w:rPr>
          <w:rFonts w:asciiTheme="minorHAnsi" w:hAnsiTheme="minorHAnsi" w:cs="Arial"/>
          <w:sz w:val="22"/>
          <w:szCs w:val="20"/>
        </w:rPr>
        <w:lastRenderedPageBreak/>
        <w:t>Zaměstnanci jsou povinni vynaložit veškeré úsilí k tomu, aby nedošlo k ohrožení osobních údajů žáků, zejména pak musí předcházet neoprávněnému zpřístupnění osobních údajů třetím osobám a ztrátě osobních údajů.</w:t>
      </w:r>
    </w:p>
    <w:p w:rsidR="00323449" w:rsidRPr="000E704F" w:rsidRDefault="00323449" w:rsidP="00E46809">
      <w:pPr>
        <w:jc w:val="both"/>
        <w:rPr>
          <w:rFonts w:asciiTheme="minorHAnsi" w:hAnsiTheme="minorHAnsi" w:cs="Arial"/>
          <w:sz w:val="22"/>
          <w:szCs w:val="20"/>
        </w:rPr>
      </w:pPr>
    </w:p>
    <w:p w:rsidR="00E46809" w:rsidRPr="000E704F" w:rsidRDefault="00E46809" w:rsidP="00E46809">
      <w:pPr>
        <w:jc w:val="both"/>
        <w:rPr>
          <w:rFonts w:asciiTheme="minorHAnsi" w:hAnsiTheme="minorHAnsi" w:cs="Arial"/>
          <w:sz w:val="22"/>
          <w:szCs w:val="20"/>
        </w:rPr>
      </w:pPr>
      <w:r w:rsidRPr="000E704F">
        <w:rPr>
          <w:rFonts w:asciiTheme="minorHAnsi" w:hAnsiTheme="minorHAnsi" w:cs="Arial"/>
          <w:sz w:val="22"/>
          <w:szCs w:val="20"/>
        </w:rPr>
        <w:t>Zaměstnanci jsou povinni dodržovat zejména následující bezpečnostní opatření:</w:t>
      </w:r>
    </w:p>
    <w:p w:rsidR="00E46809" w:rsidRPr="00323449" w:rsidRDefault="00E46809" w:rsidP="00E46809">
      <w:pPr>
        <w:rPr>
          <w:rFonts w:asciiTheme="minorHAnsi" w:hAnsiTheme="minorHAnsi" w:cs="Arial"/>
          <w:sz w:val="10"/>
          <w:szCs w:val="10"/>
        </w:rPr>
      </w:pPr>
    </w:p>
    <w:p w:rsidR="00E46809" w:rsidRPr="000E704F" w:rsidRDefault="00E46809" w:rsidP="00E46809">
      <w:pPr>
        <w:pStyle w:val="Odstavecseseznamem"/>
        <w:numPr>
          <w:ilvl w:val="0"/>
          <w:numId w:val="17"/>
        </w:numPr>
        <w:ind w:left="284" w:hanging="294"/>
        <w:jc w:val="both"/>
        <w:rPr>
          <w:rFonts w:asciiTheme="minorHAnsi" w:hAnsiTheme="minorHAnsi" w:cs="Arial"/>
          <w:sz w:val="22"/>
          <w:szCs w:val="20"/>
        </w:rPr>
      </w:pPr>
      <w:r w:rsidRPr="000E704F">
        <w:rPr>
          <w:rFonts w:asciiTheme="minorHAnsi" w:hAnsiTheme="minorHAnsi" w:cs="Arial"/>
          <w:sz w:val="22"/>
          <w:szCs w:val="20"/>
        </w:rPr>
        <w:t>veškeré osobní údaje, podklady, dokumenty nebo jakékoliv jiné materiály a nosiče obsahující osobní údaje žáků uchovávat na chráněných místech a z hlediska techniky a bezpečnosti informací a osobních údajů zabezpečené tak, že je zaručeno, že nedojde k jakémukoliv přístupu neoprávněné třetí osoby k osobním údajům, k jejich změně, zničení či ztrátě, neoprávněným přenosům, či k jejich jinému neoprávněnému zásahu,</w:t>
      </w:r>
    </w:p>
    <w:p w:rsidR="00E46809" w:rsidRPr="000E704F" w:rsidRDefault="00E46809" w:rsidP="00E46809">
      <w:pPr>
        <w:pStyle w:val="Odstavecseseznamem"/>
        <w:numPr>
          <w:ilvl w:val="0"/>
          <w:numId w:val="17"/>
        </w:numPr>
        <w:ind w:left="284" w:hanging="294"/>
        <w:jc w:val="both"/>
        <w:rPr>
          <w:rFonts w:asciiTheme="minorHAnsi" w:hAnsiTheme="minorHAnsi" w:cs="Arial"/>
          <w:sz w:val="22"/>
          <w:szCs w:val="20"/>
        </w:rPr>
      </w:pPr>
      <w:r w:rsidRPr="000E704F">
        <w:rPr>
          <w:rFonts w:asciiTheme="minorHAnsi" w:hAnsiTheme="minorHAnsi" w:cs="Arial"/>
          <w:sz w:val="22"/>
          <w:szCs w:val="20"/>
        </w:rPr>
        <w:t xml:space="preserve">nesdělovat osobní údaje neoprávněným osobám, a to ani telefonicky ani při osobním jednání, ani jinak neumožnit neoprávněným osobám přístup k osobním údajům, např. neopouštět prostory, kde se momentálně nachází dokumenty obsahující osobní údaje, pokud jsou zde přítomny třetí osoby, </w:t>
      </w:r>
    </w:p>
    <w:p w:rsidR="00E46809" w:rsidRPr="000E704F" w:rsidRDefault="00E46809" w:rsidP="00E46809">
      <w:pPr>
        <w:pStyle w:val="Odstavecseseznamem"/>
        <w:numPr>
          <w:ilvl w:val="0"/>
          <w:numId w:val="17"/>
        </w:numPr>
        <w:ind w:left="284" w:hanging="294"/>
        <w:jc w:val="both"/>
        <w:rPr>
          <w:rFonts w:asciiTheme="minorHAnsi" w:hAnsiTheme="minorHAnsi" w:cs="Arial"/>
          <w:sz w:val="22"/>
          <w:szCs w:val="20"/>
        </w:rPr>
      </w:pPr>
      <w:r w:rsidRPr="000E704F">
        <w:rPr>
          <w:rFonts w:asciiTheme="minorHAnsi" w:hAnsiTheme="minorHAnsi" w:cs="Arial"/>
          <w:sz w:val="22"/>
          <w:szCs w:val="20"/>
        </w:rPr>
        <w:t>jsou-li dány legitimní účely pro zpřístupnění údajů nebo je-li zpřístupnění právní povinností (např. na základě výzvy exekutora či orgánu činného v trestním řízení), zpřístupnit údaje pouze v přiměřeném rozsahu ve vztahu k účelu zpracování nebo v rozsahu, který stanoví zvláštní právní předpis (občanský soudní řád, exekuční řád, trestní řád),</w:t>
      </w:r>
    </w:p>
    <w:p w:rsidR="00E46809" w:rsidRPr="000E704F" w:rsidRDefault="00E46809" w:rsidP="00E46809">
      <w:pPr>
        <w:pStyle w:val="Odstavecseseznamem"/>
        <w:numPr>
          <w:ilvl w:val="0"/>
          <w:numId w:val="17"/>
        </w:numPr>
        <w:ind w:left="284" w:hanging="294"/>
        <w:jc w:val="both"/>
        <w:rPr>
          <w:rFonts w:asciiTheme="minorHAnsi" w:hAnsiTheme="minorHAnsi" w:cs="Arial"/>
          <w:sz w:val="22"/>
          <w:szCs w:val="20"/>
        </w:rPr>
      </w:pPr>
      <w:r w:rsidRPr="000E704F">
        <w:rPr>
          <w:rFonts w:asciiTheme="minorHAnsi" w:hAnsiTheme="minorHAnsi" w:cs="Arial"/>
          <w:sz w:val="22"/>
          <w:szCs w:val="20"/>
        </w:rPr>
        <w:t>jsou-li dány legitimní účely pro zveřejnění údajů, zveřejnit údaje pouze v přiměřeném rozsahu ve vztahu k účelu zpracování,</w:t>
      </w:r>
    </w:p>
    <w:p w:rsidR="00E46809" w:rsidRPr="000E704F" w:rsidRDefault="00E46809" w:rsidP="00E46809">
      <w:pPr>
        <w:pStyle w:val="Odstavecseseznamem"/>
        <w:numPr>
          <w:ilvl w:val="0"/>
          <w:numId w:val="17"/>
        </w:numPr>
        <w:ind w:left="284" w:hanging="294"/>
        <w:jc w:val="both"/>
        <w:rPr>
          <w:rFonts w:asciiTheme="minorHAnsi" w:hAnsiTheme="minorHAnsi" w:cs="Arial"/>
          <w:sz w:val="22"/>
          <w:szCs w:val="20"/>
        </w:rPr>
      </w:pPr>
      <w:r w:rsidRPr="000E704F">
        <w:rPr>
          <w:rFonts w:asciiTheme="minorHAnsi" w:hAnsiTheme="minorHAnsi" w:cs="Arial"/>
          <w:sz w:val="22"/>
          <w:szCs w:val="20"/>
        </w:rPr>
        <w:t>při zpracovávání osobních údajů využívat pouze schválené programy, formuláře a vzorové dokumenty schválené správcem</w:t>
      </w:r>
    </w:p>
    <w:p w:rsidR="00E46809" w:rsidRPr="000E704F" w:rsidRDefault="00E46809" w:rsidP="00E46809">
      <w:pPr>
        <w:pStyle w:val="Odstavecseseznamem"/>
        <w:numPr>
          <w:ilvl w:val="0"/>
          <w:numId w:val="17"/>
        </w:numPr>
        <w:ind w:left="284" w:hanging="294"/>
        <w:jc w:val="both"/>
        <w:rPr>
          <w:rFonts w:asciiTheme="minorHAnsi" w:hAnsiTheme="minorHAnsi" w:cs="Arial"/>
          <w:sz w:val="22"/>
          <w:szCs w:val="20"/>
        </w:rPr>
      </w:pPr>
      <w:r w:rsidRPr="000E704F">
        <w:rPr>
          <w:rFonts w:asciiTheme="minorHAnsi" w:hAnsiTheme="minorHAnsi" w:cs="Arial"/>
          <w:sz w:val="22"/>
          <w:szCs w:val="20"/>
        </w:rPr>
        <w:t>při práci s osobními údaji využívat výlučně počítačové vybavení správce, které je vybaveno antivirovým programem,</w:t>
      </w:r>
    </w:p>
    <w:p w:rsidR="00E46809" w:rsidRPr="000E704F" w:rsidRDefault="00E46809" w:rsidP="00E46809">
      <w:pPr>
        <w:pStyle w:val="Odstavecseseznamem"/>
        <w:numPr>
          <w:ilvl w:val="0"/>
          <w:numId w:val="17"/>
        </w:numPr>
        <w:ind w:left="284" w:hanging="294"/>
        <w:jc w:val="both"/>
        <w:rPr>
          <w:rFonts w:asciiTheme="minorHAnsi" w:hAnsiTheme="minorHAnsi" w:cs="Arial"/>
          <w:sz w:val="22"/>
          <w:szCs w:val="20"/>
        </w:rPr>
      </w:pPr>
      <w:r w:rsidRPr="000E704F">
        <w:rPr>
          <w:rFonts w:asciiTheme="minorHAnsi" w:hAnsiTheme="minorHAnsi" w:cs="Arial"/>
          <w:sz w:val="22"/>
          <w:szCs w:val="20"/>
        </w:rPr>
        <w:t>využívat pouze software s legálně pořízenou licencí k jeho užívání.</w:t>
      </w:r>
    </w:p>
    <w:p w:rsidR="00E46809" w:rsidRPr="00323449" w:rsidRDefault="00E46809" w:rsidP="00323449">
      <w:pPr>
        <w:jc w:val="both"/>
        <w:rPr>
          <w:rFonts w:asciiTheme="minorHAnsi" w:hAnsiTheme="minorHAnsi" w:cs="Arial"/>
          <w:sz w:val="22"/>
          <w:szCs w:val="20"/>
        </w:rPr>
      </w:pPr>
    </w:p>
    <w:p w:rsidR="00E46809" w:rsidRPr="000E704F" w:rsidRDefault="00E46809" w:rsidP="00E46809">
      <w:pPr>
        <w:jc w:val="both"/>
        <w:rPr>
          <w:rFonts w:asciiTheme="minorHAnsi" w:hAnsiTheme="minorHAnsi" w:cs="Arial"/>
          <w:sz w:val="22"/>
          <w:szCs w:val="20"/>
        </w:rPr>
      </w:pPr>
      <w:r w:rsidRPr="000E704F">
        <w:rPr>
          <w:rFonts w:asciiTheme="minorHAnsi" w:hAnsiTheme="minorHAnsi" w:cs="Arial"/>
          <w:sz w:val="22"/>
          <w:szCs w:val="20"/>
        </w:rPr>
        <w:t>Řadoví zaměstnanci nejsou oprávněni sdělovat osobní údaje zaměstnanců a žáků třetím osobám, pokud k tomu nedostanou pokyn nadřízeného zaměstnance.</w:t>
      </w:r>
    </w:p>
    <w:p w:rsidR="00E46809" w:rsidRPr="000E704F" w:rsidRDefault="00E46809" w:rsidP="00E46809">
      <w:pPr>
        <w:jc w:val="both"/>
        <w:rPr>
          <w:rFonts w:asciiTheme="minorHAnsi" w:hAnsiTheme="minorHAnsi" w:cs="Arial"/>
          <w:sz w:val="22"/>
          <w:szCs w:val="20"/>
        </w:rPr>
      </w:pPr>
    </w:p>
    <w:p w:rsidR="00E46809" w:rsidRPr="000E704F" w:rsidRDefault="00E46809" w:rsidP="00E46809">
      <w:pPr>
        <w:jc w:val="both"/>
        <w:rPr>
          <w:rFonts w:asciiTheme="minorHAnsi" w:hAnsiTheme="minorHAnsi" w:cs="Arial"/>
          <w:sz w:val="22"/>
          <w:szCs w:val="20"/>
        </w:rPr>
      </w:pPr>
      <w:r w:rsidRPr="000E704F">
        <w:rPr>
          <w:rFonts w:asciiTheme="minorHAnsi" w:hAnsiTheme="minorHAnsi" w:cs="Arial"/>
          <w:sz w:val="22"/>
          <w:szCs w:val="20"/>
        </w:rPr>
        <w:t>Písemné hodnocení a posudky jsou zaměstnanci oprávněni odeslat až na základě pokynu nadřízeného zaměstnance nebo ředitel</w:t>
      </w:r>
      <w:r w:rsidR="00083F77">
        <w:rPr>
          <w:rFonts w:asciiTheme="minorHAnsi" w:hAnsiTheme="minorHAnsi" w:cs="Arial"/>
          <w:sz w:val="22"/>
          <w:szCs w:val="20"/>
        </w:rPr>
        <w:t>ky</w:t>
      </w:r>
      <w:r w:rsidRPr="000E704F">
        <w:rPr>
          <w:rFonts w:asciiTheme="minorHAnsi" w:hAnsiTheme="minorHAnsi" w:cs="Arial"/>
          <w:sz w:val="22"/>
          <w:szCs w:val="20"/>
        </w:rPr>
        <w:t xml:space="preserve"> školy.</w:t>
      </w:r>
    </w:p>
    <w:p w:rsidR="00E46809" w:rsidRPr="000E704F" w:rsidRDefault="00E46809" w:rsidP="00E46809">
      <w:pPr>
        <w:jc w:val="both"/>
        <w:rPr>
          <w:rFonts w:asciiTheme="minorHAnsi" w:hAnsiTheme="minorHAnsi" w:cs="Arial"/>
          <w:sz w:val="22"/>
          <w:szCs w:val="20"/>
        </w:rPr>
      </w:pPr>
    </w:p>
    <w:p w:rsidR="00E46809" w:rsidRPr="000E704F" w:rsidRDefault="00E46809" w:rsidP="00E46809">
      <w:pPr>
        <w:jc w:val="both"/>
        <w:rPr>
          <w:rFonts w:asciiTheme="minorHAnsi" w:hAnsiTheme="minorHAnsi" w:cs="Arial"/>
          <w:sz w:val="22"/>
          <w:szCs w:val="20"/>
        </w:rPr>
      </w:pPr>
      <w:r w:rsidRPr="000E704F">
        <w:rPr>
          <w:rFonts w:asciiTheme="minorHAnsi" w:hAnsiTheme="minorHAnsi" w:cs="Arial"/>
          <w:sz w:val="22"/>
          <w:szCs w:val="20"/>
        </w:rPr>
        <w:t>Psychologické, lékařské a jiné průzkumy lze provádět jen se souhlasem zákonného zástupce žáka, dochází-li při nich ke zpracování osobních údajů.</w:t>
      </w:r>
    </w:p>
    <w:p w:rsidR="00323449" w:rsidRDefault="00323449" w:rsidP="007C0A30">
      <w:pPr>
        <w:jc w:val="both"/>
        <w:rPr>
          <w:rFonts w:asciiTheme="minorHAnsi" w:hAnsiTheme="minorHAnsi" w:cs="Arial"/>
          <w:sz w:val="22"/>
          <w:szCs w:val="20"/>
        </w:rPr>
      </w:pPr>
    </w:p>
    <w:p w:rsidR="00323449" w:rsidRPr="00F272CF" w:rsidRDefault="00323449" w:rsidP="00323449">
      <w:pPr>
        <w:jc w:val="center"/>
        <w:rPr>
          <w:rFonts w:asciiTheme="minorHAnsi" w:hAnsiTheme="minorHAnsi" w:cs="Arial"/>
          <w:sz w:val="22"/>
          <w:szCs w:val="20"/>
        </w:rPr>
      </w:pPr>
      <w:r w:rsidRPr="00F272CF">
        <w:rPr>
          <w:rFonts w:asciiTheme="minorHAnsi" w:hAnsiTheme="minorHAnsi" w:cs="Arial"/>
          <w:sz w:val="22"/>
          <w:szCs w:val="20"/>
        </w:rPr>
        <w:t>Čl. 1</w:t>
      </w:r>
      <w:r>
        <w:rPr>
          <w:rFonts w:asciiTheme="minorHAnsi" w:hAnsiTheme="minorHAnsi" w:cs="Arial"/>
          <w:sz w:val="22"/>
          <w:szCs w:val="20"/>
        </w:rPr>
        <w:t>8</w:t>
      </w:r>
    </w:p>
    <w:p w:rsidR="00323449" w:rsidRPr="000E704F" w:rsidRDefault="00323449" w:rsidP="00323449">
      <w:pPr>
        <w:jc w:val="center"/>
        <w:rPr>
          <w:rFonts w:asciiTheme="minorHAnsi" w:hAnsiTheme="minorHAnsi" w:cs="Arial"/>
          <w:b/>
          <w:sz w:val="22"/>
          <w:szCs w:val="20"/>
        </w:rPr>
      </w:pPr>
      <w:r w:rsidRPr="000E704F">
        <w:rPr>
          <w:rFonts w:asciiTheme="minorHAnsi" w:hAnsiTheme="minorHAnsi" w:cs="Arial"/>
          <w:b/>
          <w:sz w:val="22"/>
          <w:szCs w:val="20"/>
        </w:rPr>
        <w:t>Přístup k osobním údajům</w:t>
      </w:r>
    </w:p>
    <w:p w:rsidR="00323449" w:rsidRPr="00323449" w:rsidRDefault="00323449" w:rsidP="00323449">
      <w:pPr>
        <w:jc w:val="center"/>
        <w:rPr>
          <w:rFonts w:asciiTheme="minorHAnsi" w:hAnsiTheme="minorHAnsi" w:cs="Arial"/>
          <w:sz w:val="10"/>
          <w:szCs w:val="10"/>
        </w:rPr>
      </w:pPr>
    </w:p>
    <w:p w:rsidR="00323449" w:rsidRPr="000E704F" w:rsidRDefault="00323449" w:rsidP="00323449">
      <w:pPr>
        <w:jc w:val="both"/>
        <w:rPr>
          <w:rFonts w:asciiTheme="minorHAnsi" w:hAnsiTheme="minorHAnsi" w:cs="Arial"/>
          <w:sz w:val="22"/>
          <w:szCs w:val="20"/>
        </w:rPr>
      </w:pPr>
      <w:r w:rsidRPr="000E704F">
        <w:rPr>
          <w:rFonts w:asciiTheme="minorHAnsi" w:hAnsiTheme="minorHAnsi" w:cs="Arial"/>
          <w:sz w:val="22"/>
          <w:szCs w:val="20"/>
        </w:rPr>
        <w:t>K osobním spisům mají přístup osoby zmocněné k tomu zákonem, nebo osoby, kterým oprávnění plyne z jejich pracovněprávního zařazení.</w:t>
      </w:r>
    </w:p>
    <w:p w:rsidR="00323449" w:rsidRPr="000E704F" w:rsidRDefault="00323449" w:rsidP="00323449">
      <w:pPr>
        <w:jc w:val="both"/>
        <w:rPr>
          <w:rFonts w:asciiTheme="minorHAnsi" w:hAnsiTheme="minorHAnsi" w:cs="Arial"/>
          <w:sz w:val="22"/>
          <w:szCs w:val="20"/>
        </w:rPr>
      </w:pPr>
    </w:p>
    <w:p w:rsidR="00323449" w:rsidRPr="000E704F" w:rsidRDefault="00323449" w:rsidP="00323449">
      <w:pPr>
        <w:jc w:val="both"/>
        <w:rPr>
          <w:rFonts w:asciiTheme="minorHAnsi" w:hAnsiTheme="minorHAnsi" w:cs="Arial"/>
          <w:sz w:val="22"/>
          <w:szCs w:val="20"/>
        </w:rPr>
      </w:pPr>
      <w:r w:rsidRPr="000E704F">
        <w:rPr>
          <w:rFonts w:asciiTheme="minorHAnsi" w:hAnsiTheme="minorHAnsi" w:cs="Arial"/>
          <w:sz w:val="22"/>
          <w:szCs w:val="20"/>
        </w:rPr>
        <w:t>Do spisu zaměstnanců mohou dále nahlížet vedoucí zaměstnanci, kteří jsou zaměstnanci nadřízeni. Zaměstnanec má právo nahlížet do svého osobního spisu a pořizovat z něj výpisy a opisy, a to na náklady zaměstnavatele.</w:t>
      </w:r>
    </w:p>
    <w:p w:rsidR="00323449" w:rsidRPr="000E704F" w:rsidRDefault="00323449" w:rsidP="00323449">
      <w:pPr>
        <w:jc w:val="both"/>
        <w:rPr>
          <w:rFonts w:asciiTheme="minorHAnsi" w:hAnsiTheme="minorHAnsi" w:cs="Arial"/>
          <w:sz w:val="22"/>
          <w:szCs w:val="20"/>
        </w:rPr>
      </w:pPr>
    </w:p>
    <w:p w:rsidR="00323449" w:rsidRPr="000E704F" w:rsidRDefault="00323449" w:rsidP="00323449">
      <w:pPr>
        <w:jc w:val="both"/>
        <w:rPr>
          <w:rFonts w:asciiTheme="minorHAnsi" w:hAnsiTheme="minorHAnsi" w:cs="Arial"/>
          <w:sz w:val="22"/>
          <w:szCs w:val="20"/>
        </w:rPr>
      </w:pPr>
      <w:r w:rsidRPr="000E704F">
        <w:rPr>
          <w:rFonts w:asciiTheme="minorHAnsi" w:hAnsiTheme="minorHAnsi" w:cs="Arial"/>
          <w:sz w:val="22"/>
          <w:szCs w:val="20"/>
        </w:rPr>
        <w:t xml:space="preserve">Do údajů žáka v matrice mohou dále nahlížet pedagogičtí pracovníci </w:t>
      </w:r>
      <w:r w:rsidR="0029027B">
        <w:rPr>
          <w:rFonts w:asciiTheme="minorHAnsi" w:hAnsiTheme="minorHAnsi" w:cs="Arial"/>
          <w:sz w:val="22"/>
          <w:szCs w:val="20"/>
        </w:rPr>
        <w:t xml:space="preserve">a </w:t>
      </w:r>
      <w:r w:rsidRPr="0029027B">
        <w:rPr>
          <w:rFonts w:asciiTheme="minorHAnsi" w:hAnsiTheme="minorHAnsi" w:cs="Arial"/>
          <w:sz w:val="22"/>
          <w:szCs w:val="20"/>
        </w:rPr>
        <w:t>účetní (ekonom).</w:t>
      </w:r>
    </w:p>
    <w:p w:rsidR="00323449" w:rsidRPr="000E704F" w:rsidRDefault="00323449" w:rsidP="00323449">
      <w:pPr>
        <w:jc w:val="both"/>
        <w:rPr>
          <w:rFonts w:asciiTheme="minorHAnsi" w:hAnsiTheme="minorHAnsi" w:cs="Arial"/>
          <w:sz w:val="22"/>
          <w:szCs w:val="20"/>
        </w:rPr>
      </w:pPr>
    </w:p>
    <w:p w:rsidR="00323449" w:rsidRPr="000E704F" w:rsidRDefault="00323449" w:rsidP="00323449">
      <w:pPr>
        <w:jc w:val="both"/>
        <w:rPr>
          <w:rFonts w:asciiTheme="minorHAnsi" w:hAnsiTheme="minorHAnsi" w:cs="Arial"/>
          <w:sz w:val="22"/>
          <w:szCs w:val="20"/>
        </w:rPr>
      </w:pPr>
      <w:r w:rsidRPr="000E704F">
        <w:rPr>
          <w:rFonts w:asciiTheme="minorHAnsi" w:hAnsiTheme="minorHAnsi" w:cs="Arial"/>
          <w:sz w:val="22"/>
          <w:szCs w:val="20"/>
        </w:rPr>
        <w:t>Do údajů žáka o jeho zdravotním stavu a zpráv o vyšetření v poradenském zařízení mohou dále nahlížet výchovný poradce, třídní učitel, vedoucí pedagogičtí pracovníci a specializovaní pracovníci spolupracující s organizací (například logoped či školní psycholog).</w:t>
      </w:r>
    </w:p>
    <w:p w:rsidR="00323449" w:rsidRDefault="00323449" w:rsidP="007C0A30">
      <w:pPr>
        <w:jc w:val="both"/>
        <w:rPr>
          <w:rFonts w:asciiTheme="minorHAnsi" w:hAnsiTheme="minorHAnsi" w:cs="Arial"/>
          <w:sz w:val="22"/>
          <w:szCs w:val="20"/>
        </w:rPr>
      </w:pPr>
    </w:p>
    <w:p w:rsidR="00323449" w:rsidRPr="00E57D0B" w:rsidRDefault="00323449" w:rsidP="00323449">
      <w:pPr>
        <w:jc w:val="center"/>
        <w:rPr>
          <w:rFonts w:asciiTheme="minorHAnsi" w:hAnsiTheme="minorHAnsi" w:cstheme="minorHAnsi"/>
          <w:sz w:val="22"/>
          <w:szCs w:val="22"/>
        </w:rPr>
      </w:pPr>
      <w:r>
        <w:rPr>
          <w:rFonts w:asciiTheme="minorHAnsi" w:hAnsiTheme="minorHAnsi" w:cstheme="minorHAnsi"/>
          <w:sz w:val="22"/>
          <w:szCs w:val="22"/>
        </w:rPr>
        <w:t>Čl. 19</w:t>
      </w:r>
    </w:p>
    <w:p w:rsidR="00323449" w:rsidRPr="00E57D0B" w:rsidRDefault="00323449" w:rsidP="00323449">
      <w:pPr>
        <w:jc w:val="center"/>
        <w:rPr>
          <w:rFonts w:asciiTheme="minorHAnsi" w:hAnsiTheme="minorHAnsi" w:cstheme="minorHAnsi"/>
          <w:b/>
          <w:sz w:val="22"/>
          <w:szCs w:val="22"/>
        </w:rPr>
      </w:pPr>
      <w:r w:rsidRPr="00E57D0B">
        <w:rPr>
          <w:rFonts w:asciiTheme="minorHAnsi" w:hAnsiTheme="minorHAnsi" w:cstheme="minorHAnsi"/>
          <w:b/>
          <w:sz w:val="22"/>
          <w:szCs w:val="22"/>
        </w:rPr>
        <w:t>Zabezpečení výpočetní techniky</w:t>
      </w:r>
    </w:p>
    <w:p w:rsidR="00323449" w:rsidRPr="00AA1744" w:rsidRDefault="00323449" w:rsidP="00323449">
      <w:pPr>
        <w:ind w:left="142" w:hanging="142"/>
        <w:jc w:val="both"/>
        <w:rPr>
          <w:rFonts w:asciiTheme="minorHAnsi" w:hAnsiTheme="minorHAnsi" w:cstheme="minorHAnsi"/>
          <w:sz w:val="10"/>
          <w:szCs w:val="10"/>
          <w:u w:val="single"/>
        </w:rPr>
      </w:pPr>
    </w:p>
    <w:p w:rsidR="00323449" w:rsidRDefault="00323449" w:rsidP="00323449">
      <w:pPr>
        <w:jc w:val="both"/>
        <w:rPr>
          <w:rFonts w:asciiTheme="minorHAnsi" w:hAnsiTheme="minorHAnsi" w:cstheme="minorHAnsi"/>
          <w:sz w:val="22"/>
          <w:szCs w:val="22"/>
          <w:lang w:eastAsia="cs-CZ"/>
        </w:rPr>
      </w:pPr>
      <w:r w:rsidRPr="00E57D0B">
        <w:rPr>
          <w:rFonts w:asciiTheme="minorHAnsi" w:hAnsiTheme="minorHAnsi" w:cstheme="minorHAnsi"/>
          <w:sz w:val="22"/>
          <w:szCs w:val="22"/>
          <w:lang w:eastAsia="cs-CZ"/>
        </w:rPr>
        <w:t>Pro zajištění ochrany osobních údajů jsou stanovena pravidla pro užívání IT techniky ve škole. Jedná se o správu, údržbu, ochranu a zabezpečení výpočetní techniky, ochranu a zabezpečení informačních systémů, dat a software.</w:t>
      </w:r>
      <w:r>
        <w:rPr>
          <w:rFonts w:asciiTheme="minorHAnsi" w:hAnsiTheme="minorHAnsi" w:cstheme="minorHAnsi"/>
          <w:sz w:val="22"/>
          <w:szCs w:val="22"/>
          <w:lang w:eastAsia="cs-CZ"/>
        </w:rPr>
        <w:t xml:space="preserve"> Tyto pravidla zajistí ředitel</w:t>
      </w:r>
      <w:r w:rsidR="00083F77">
        <w:rPr>
          <w:rFonts w:asciiTheme="minorHAnsi" w:hAnsiTheme="minorHAnsi" w:cstheme="minorHAnsi"/>
          <w:sz w:val="22"/>
          <w:szCs w:val="22"/>
          <w:lang w:eastAsia="cs-CZ"/>
        </w:rPr>
        <w:t>ka</w:t>
      </w:r>
      <w:r>
        <w:rPr>
          <w:rFonts w:asciiTheme="minorHAnsi" w:hAnsiTheme="minorHAnsi" w:cstheme="minorHAnsi"/>
          <w:sz w:val="22"/>
          <w:szCs w:val="22"/>
          <w:lang w:eastAsia="cs-CZ"/>
        </w:rPr>
        <w:t xml:space="preserve"> školy.</w:t>
      </w:r>
    </w:p>
    <w:p w:rsidR="00323449" w:rsidRDefault="00323449" w:rsidP="00323449">
      <w:pPr>
        <w:jc w:val="both"/>
        <w:rPr>
          <w:rFonts w:asciiTheme="minorHAnsi" w:hAnsiTheme="minorHAnsi" w:cstheme="minorHAnsi"/>
          <w:sz w:val="22"/>
          <w:szCs w:val="22"/>
          <w:lang w:eastAsia="cs-CZ"/>
        </w:rPr>
      </w:pPr>
    </w:p>
    <w:p w:rsidR="00323449" w:rsidRPr="00E57D0B" w:rsidRDefault="00323449" w:rsidP="00323449">
      <w:pPr>
        <w:jc w:val="center"/>
        <w:rPr>
          <w:rFonts w:asciiTheme="minorHAnsi" w:hAnsiTheme="minorHAnsi" w:cstheme="minorHAnsi"/>
          <w:sz w:val="22"/>
          <w:szCs w:val="22"/>
        </w:rPr>
      </w:pPr>
      <w:r>
        <w:rPr>
          <w:rFonts w:asciiTheme="minorHAnsi" w:hAnsiTheme="minorHAnsi" w:cstheme="minorHAnsi"/>
          <w:sz w:val="22"/>
          <w:szCs w:val="22"/>
        </w:rPr>
        <w:t>Čl. 20</w:t>
      </w:r>
    </w:p>
    <w:p w:rsidR="00323449" w:rsidRPr="00E57D0B" w:rsidRDefault="00323449" w:rsidP="00323449">
      <w:pPr>
        <w:jc w:val="center"/>
        <w:rPr>
          <w:rFonts w:asciiTheme="minorHAnsi" w:hAnsiTheme="minorHAnsi" w:cstheme="minorHAnsi"/>
          <w:b/>
          <w:sz w:val="22"/>
          <w:szCs w:val="22"/>
        </w:rPr>
      </w:pPr>
      <w:r>
        <w:rPr>
          <w:rFonts w:asciiTheme="minorHAnsi" w:hAnsiTheme="minorHAnsi" w:cstheme="minorHAnsi"/>
          <w:b/>
          <w:sz w:val="22"/>
          <w:szCs w:val="22"/>
        </w:rPr>
        <w:t>P</w:t>
      </w:r>
      <w:r w:rsidRPr="00AA1744">
        <w:rPr>
          <w:rFonts w:asciiTheme="minorHAnsi" w:hAnsiTheme="minorHAnsi" w:cstheme="minorHAnsi"/>
          <w:b/>
          <w:sz w:val="22"/>
          <w:szCs w:val="22"/>
        </w:rPr>
        <w:t>orušení zabezpečení osobních údajů</w:t>
      </w:r>
    </w:p>
    <w:p w:rsidR="00323449" w:rsidRPr="00AA1744" w:rsidRDefault="00323449" w:rsidP="00323449">
      <w:pPr>
        <w:ind w:left="142" w:hanging="142"/>
        <w:jc w:val="both"/>
        <w:rPr>
          <w:rFonts w:asciiTheme="minorHAnsi" w:hAnsiTheme="minorHAnsi" w:cstheme="minorHAnsi"/>
          <w:sz w:val="10"/>
          <w:szCs w:val="10"/>
          <w:u w:val="single"/>
        </w:rPr>
      </w:pPr>
    </w:p>
    <w:p w:rsidR="00323449" w:rsidRDefault="00323449" w:rsidP="00323449">
      <w:pPr>
        <w:pStyle w:val="Styl8"/>
        <w:ind w:left="0" w:firstLine="0"/>
        <w:jc w:val="both"/>
      </w:pPr>
      <w:r w:rsidRPr="007F5B0D">
        <w:lastRenderedPageBreak/>
        <w:t>Jestliže kterákoliv ze zúčastněných stran (správce, zpracovatel, subjekt údajů) získá podezření, že je porušeno zabezpečení osobních údajů, je postup následující:</w:t>
      </w:r>
    </w:p>
    <w:p w:rsidR="00323449" w:rsidRPr="00AA1744" w:rsidRDefault="00323449" w:rsidP="00323449">
      <w:pPr>
        <w:pStyle w:val="Styl8"/>
        <w:ind w:left="0" w:firstLine="0"/>
        <w:jc w:val="both"/>
        <w:rPr>
          <w:sz w:val="10"/>
          <w:szCs w:val="10"/>
        </w:rPr>
      </w:pPr>
    </w:p>
    <w:p w:rsidR="00323449" w:rsidRPr="00A20810" w:rsidRDefault="00323449" w:rsidP="00323449">
      <w:pPr>
        <w:pStyle w:val="Styl7"/>
      </w:pPr>
      <w:r w:rsidRPr="00A20810">
        <w:t>1. Ihned o tom informuje ředitele školy a pověřence k ochraně osobních údajů.</w:t>
      </w:r>
    </w:p>
    <w:p w:rsidR="00323449" w:rsidRPr="00A20810" w:rsidRDefault="00323449" w:rsidP="00323449">
      <w:pPr>
        <w:pStyle w:val="Styl7"/>
      </w:pPr>
      <w:r w:rsidRPr="00A20810">
        <w:t xml:space="preserve">2. Ředitel školy a pověřenec pro ochranu osobních údajů zhodnotí, zda došlo k porušení zabezpečení osobních údajů dle článku 33 a 34 </w:t>
      </w:r>
      <w:r>
        <w:t>GDPR</w:t>
      </w:r>
      <w:r w:rsidRPr="00A20810">
        <w:t>.</w:t>
      </w:r>
    </w:p>
    <w:p w:rsidR="00323449" w:rsidRPr="00A20810" w:rsidRDefault="00323449" w:rsidP="00323449">
      <w:pPr>
        <w:pStyle w:val="Styl7"/>
      </w:pPr>
      <w:r w:rsidRPr="00A20810">
        <w:t>3. Ředitel školy a pověřenec pro ochranu osobních údajů zjistí povahu a závažnost daného porušení zabezpečení osobních údajů a jeho důsledky a nežádoucí účinky pro školu.</w:t>
      </w:r>
    </w:p>
    <w:p w:rsidR="00323449" w:rsidRPr="00A20810" w:rsidRDefault="00323449" w:rsidP="00323449">
      <w:pPr>
        <w:pStyle w:val="Styl7"/>
      </w:pPr>
      <w:r w:rsidRPr="00A20810">
        <w:t xml:space="preserve">4. V případě potvrzení bezodkladně, nejpozději do 72 hodin, informují Úřad </w:t>
      </w:r>
      <w:r>
        <w:t>pro</w:t>
      </w:r>
      <w:r w:rsidRPr="00A20810">
        <w:t xml:space="preserve"> ochranu osobních údajů.</w:t>
      </w:r>
    </w:p>
    <w:p w:rsidR="00323449" w:rsidRPr="00A20810" w:rsidRDefault="00323449" w:rsidP="00323449">
      <w:pPr>
        <w:pStyle w:val="Styl7"/>
      </w:pPr>
      <w:r w:rsidRPr="00A20810">
        <w:t xml:space="preserve">5. V případě pochybností, zda došlo/nedošlo k porušení zabezpečení osobních údajů je vždy vznesen dotaz na Úřad </w:t>
      </w:r>
      <w:r>
        <w:t>pro</w:t>
      </w:r>
      <w:r w:rsidRPr="00A20810">
        <w:t xml:space="preserve"> ochranu osobních údajů.</w:t>
      </w:r>
    </w:p>
    <w:p w:rsidR="00323449" w:rsidRPr="00A20810" w:rsidRDefault="00323449" w:rsidP="00323449">
      <w:pPr>
        <w:pStyle w:val="Styl7"/>
      </w:pPr>
      <w:r w:rsidRPr="00A20810">
        <w:t>6. V případě, že došlo k porušení zabezpečení osobních údajů, oznámí tuto skutečnost ředitel školy subjektu údajů (</w:t>
      </w:r>
      <w:r>
        <w:t>dítě</w:t>
      </w:r>
      <w:r w:rsidRPr="00A20810">
        <w:t>, zákonný zástupce, zaměstnanec).</w:t>
      </w:r>
    </w:p>
    <w:p w:rsidR="00323449" w:rsidRPr="00A20810" w:rsidRDefault="00323449" w:rsidP="00323449">
      <w:pPr>
        <w:pStyle w:val="Styl7"/>
      </w:pPr>
      <w:r w:rsidRPr="00A20810">
        <w:t>7. Ředitel školy a pověřenec pro ochranu osobních údajů na základě doporučení Úřad</w:t>
      </w:r>
      <w:r>
        <w:t>u</w:t>
      </w:r>
      <w:r w:rsidRPr="00A20810">
        <w:t xml:space="preserve"> </w:t>
      </w:r>
      <w:r>
        <w:t>pro</w:t>
      </w:r>
      <w:r w:rsidRPr="00A20810">
        <w:t xml:space="preserve"> ochranu osobních údajů učiní taková opatření, aby nedocházelo k dalšímu porušování zabezpečení osobních údajů.</w:t>
      </w:r>
    </w:p>
    <w:p w:rsidR="00323449" w:rsidRDefault="00323449" w:rsidP="007C0A30">
      <w:pPr>
        <w:jc w:val="both"/>
        <w:rPr>
          <w:rFonts w:asciiTheme="minorHAnsi" w:hAnsiTheme="minorHAnsi" w:cs="Arial"/>
          <w:sz w:val="22"/>
          <w:szCs w:val="20"/>
        </w:rPr>
      </w:pPr>
    </w:p>
    <w:p w:rsidR="00F272CF" w:rsidRPr="00F272CF" w:rsidRDefault="00F272CF" w:rsidP="00F272CF">
      <w:pPr>
        <w:jc w:val="center"/>
        <w:rPr>
          <w:rFonts w:asciiTheme="minorHAnsi" w:hAnsiTheme="minorHAnsi" w:cs="Arial"/>
          <w:sz w:val="22"/>
          <w:szCs w:val="20"/>
        </w:rPr>
      </w:pPr>
      <w:r w:rsidRPr="00F272CF">
        <w:rPr>
          <w:rFonts w:asciiTheme="minorHAnsi" w:hAnsiTheme="minorHAnsi" w:cs="Arial"/>
          <w:sz w:val="22"/>
          <w:szCs w:val="20"/>
        </w:rPr>
        <w:t xml:space="preserve">Čl. </w:t>
      </w:r>
      <w:r w:rsidR="00323449">
        <w:rPr>
          <w:rFonts w:asciiTheme="minorHAnsi" w:hAnsiTheme="minorHAnsi" w:cs="Arial"/>
          <w:sz w:val="22"/>
          <w:szCs w:val="20"/>
        </w:rPr>
        <w:t>21</w:t>
      </w:r>
    </w:p>
    <w:p w:rsidR="00FB2F5C" w:rsidRPr="00E57D0B" w:rsidRDefault="00F272CF" w:rsidP="00E57D0B">
      <w:pPr>
        <w:jc w:val="center"/>
        <w:rPr>
          <w:rFonts w:asciiTheme="minorHAnsi" w:hAnsiTheme="minorHAnsi" w:cs="Arial"/>
          <w:b/>
          <w:sz w:val="22"/>
          <w:szCs w:val="20"/>
          <w:highlight w:val="yellow"/>
        </w:rPr>
      </w:pPr>
      <w:r w:rsidRPr="00F272CF">
        <w:rPr>
          <w:rFonts w:asciiTheme="minorHAnsi" w:hAnsiTheme="minorHAnsi" w:cs="Arial"/>
          <w:b/>
          <w:sz w:val="22"/>
          <w:szCs w:val="20"/>
        </w:rPr>
        <w:t>Spisový a skartační řád</w:t>
      </w:r>
    </w:p>
    <w:p w:rsidR="00FB2F5C" w:rsidRPr="00E57D0B" w:rsidRDefault="00FB2F5C" w:rsidP="00E57D0B">
      <w:pPr>
        <w:rPr>
          <w:rFonts w:asciiTheme="minorHAnsi" w:hAnsiTheme="minorHAnsi" w:cstheme="minorHAnsi"/>
          <w:sz w:val="10"/>
          <w:szCs w:val="10"/>
        </w:rPr>
      </w:pPr>
      <w:bookmarkStart w:id="0" w:name="_Hlk503878064"/>
    </w:p>
    <w:p w:rsidR="00FB2F5C" w:rsidRPr="00E57D0B" w:rsidRDefault="00FB2F5C" w:rsidP="00E57D0B">
      <w:pPr>
        <w:rPr>
          <w:rFonts w:asciiTheme="minorHAnsi" w:hAnsiTheme="minorHAnsi" w:cstheme="minorHAnsi"/>
          <w:sz w:val="22"/>
          <w:szCs w:val="22"/>
        </w:rPr>
      </w:pPr>
      <w:r w:rsidRPr="00E57D0B">
        <w:rPr>
          <w:rFonts w:asciiTheme="minorHAnsi" w:hAnsiTheme="minorHAnsi" w:cstheme="minorHAnsi"/>
          <w:sz w:val="22"/>
          <w:szCs w:val="22"/>
        </w:rPr>
        <w:t>Škola má zpracovaný spisový a skartační řád včetně spisového a skartačního plánu.</w:t>
      </w:r>
    </w:p>
    <w:p w:rsidR="00FB2F5C" w:rsidRPr="00E57D0B" w:rsidRDefault="00FB2F5C" w:rsidP="00E57D0B">
      <w:pPr>
        <w:jc w:val="both"/>
        <w:rPr>
          <w:rFonts w:asciiTheme="minorHAnsi" w:hAnsiTheme="minorHAnsi" w:cstheme="minorHAnsi"/>
          <w:sz w:val="22"/>
          <w:szCs w:val="22"/>
        </w:rPr>
      </w:pPr>
    </w:p>
    <w:p w:rsidR="00E57D0B" w:rsidRPr="00F272CF" w:rsidRDefault="00E57D0B" w:rsidP="00E57D0B">
      <w:pPr>
        <w:jc w:val="center"/>
        <w:rPr>
          <w:rFonts w:asciiTheme="minorHAnsi" w:hAnsiTheme="minorHAnsi" w:cs="Arial"/>
          <w:sz w:val="22"/>
          <w:szCs w:val="20"/>
        </w:rPr>
      </w:pPr>
      <w:r w:rsidRPr="00F272CF">
        <w:rPr>
          <w:rFonts w:asciiTheme="minorHAnsi" w:hAnsiTheme="minorHAnsi" w:cs="Arial"/>
          <w:sz w:val="22"/>
          <w:szCs w:val="20"/>
        </w:rPr>
        <w:t xml:space="preserve">Čl. </w:t>
      </w:r>
      <w:r w:rsidR="00323449">
        <w:rPr>
          <w:rFonts w:asciiTheme="minorHAnsi" w:hAnsiTheme="minorHAnsi" w:cs="Arial"/>
          <w:sz w:val="22"/>
          <w:szCs w:val="20"/>
        </w:rPr>
        <w:t>22</w:t>
      </w:r>
    </w:p>
    <w:p w:rsidR="00FB2F5C" w:rsidRPr="00E57D0B" w:rsidRDefault="00FB2F5C" w:rsidP="00E57D0B">
      <w:pPr>
        <w:jc w:val="center"/>
        <w:rPr>
          <w:rFonts w:asciiTheme="minorHAnsi" w:hAnsiTheme="minorHAnsi" w:cstheme="minorHAnsi"/>
          <w:b/>
          <w:sz w:val="22"/>
          <w:szCs w:val="22"/>
        </w:rPr>
      </w:pPr>
      <w:r w:rsidRPr="00E57D0B">
        <w:rPr>
          <w:rFonts w:asciiTheme="minorHAnsi" w:hAnsiTheme="minorHAnsi" w:cstheme="minorHAnsi"/>
          <w:b/>
          <w:sz w:val="22"/>
          <w:szCs w:val="22"/>
        </w:rPr>
        <w:t>Školní řád</w:t>
      </w:r>
    </w:p>
    <w:p w:rsidR="00FB2F5C" w:rsidRPr="00AA1744" w:rsidRDefault="00FB2F5C" w:rsidP="00E57D0B">
      <w:pPr>
        <w:jc w:val="both"/>
        <w:rPr>
          <w:rFonts w:asciiTheme="minorHAnsi" w:hAnsiTheme="minorHAnsi" w:cstheme="minorHAnsi"/>
          <w:sz w:val="10"/>
          <w:szCs w:val="10"/>
        </w:rPr>
      </w:pPr>
    </w:p>
    <w:p w:rsidR="00FB2F5C" w:rsidRPr="00E57D0B" w:rsidRDefault="00FB2F5C" w:rsidP="00E57D0B">
      <w:pPr>
        <w:jc w:val="both"/>
        <w:rPr>
          <w:rFonts w:asciiTheme="minorHAnsi" w:hAnsiTheme="minorHAnsi" w:cstheme="minorHAnsi"/>
          <w:sz w:val="22"/>
          <w:szCs w:val="22"/>
        </w:rPr>
      </w:pPr>
      <w:r w:rsidRPr="00E57D0B">
        <w:rPr>
          <w:rFonts w:asciiTheme="minorHAnsi" w:hAnsiTheme="minorHAnsi" w:cstheme="minorHAnsi"/>
          <w:sz w:val="22"/>
          <w:szCs w:val="22"/>
        </w:rPr>
        <w:t xml:space="preserve">Ředitel školy zajistí doplnění školního řádu o kapitolu </w:t>
      </w:r>
      <w:r w:rsidR="00E57D0B">
        <w:rPr>
          <w:rFonts w:asciiTheme="minorHAnsi" w:hAnsiTheme="minorHAnsi" w:cstheme="minorHAnsi"/>
          <w:sz w:val="22"/>
          <w:szCs w:val="22"/>
        </w:rPr>
        <w:t>věnující se ochraně osobních údajů,</w:t>
      </w:r>
      <w:r w:rsidRPr="00E57D0B">
        <w:rPr>
          <w:rFonts w:asciiTheme="minorHAnsi" w:hAnsiTheme="minorHAnsi" w:cstheme="minorHAnsi"/>
          <w:sz w:val="22"/>
          <w:szCs w:val="22"/>
        </w:rPr>
        <w:t xml:space="preserve"> ve které pojmenujeme práva a povinnosti ve vztahu k ochraně osobních údajů</w:t>
      </w:r>
      <w:r w:rsidR="00E57D0B">
        <w:rPr>
          <w:rFonts w:asciiTheme="minorHAnsi" w:hAnsiTheme="minorHAnsi" w:cstheme="minorHAnsi"/>
          <w:sz w:val="22"/>
          <w:szCs w:val="22"/>
        </w:rPr>
        <w:t xml:space="preserve">, tj. zejména </w:t>
      </w:r>
      <w:r w:rsidRPr="00E57D0B">
        <w:rPr>
          <w:rFonts w:asciiTheme="minorHAnsi" w:hAnsiTheme="minorHAnsi" w:cstheme="minorHAnsi"/>
          <w:sz w:val="22"/>
          <w:szCs w:val="22"/>
        </w:rPr>
        <w:t>povinnost zachovávat mlčenlivost pro pedagogy školy,</w:t>
      </w:r>
      <w:r w:rsidR="00E57D0B">
        <w:rPr>
          <w:rFonts w:asciiTheme="minorHAnsi" w:hAnsiTheme="minorHAnsi" w:cstheme="minorHAnsi"/>
          <w:sz w:val="22"/>
          <w:szCs w:val="22"/>
        </w:rPr>
        <w:t xml:space="preserve"> </w:t>
      </w:r>
      <w:r w:rsidRPr="00E57D0B">
        <w:rPr>
          <w:rFonts w:asciiTheme="minorHAnsi" w:hAnsiTheme="minorHAnsi" w:cstheme="minorHAnsi"/>
          <w:sz w:val="22"/>
          <w:szCs w:val="22"/>
        </w:rPr>
        <w:t>právo zákonných zástupců na přístup k osobním údajům,</w:t>
      </w:r>
      <w:r w:rsidR="00E57D0B">
        <w:rPr>
          <w:rFonts w:asciiTheme="minorHAnsi" w:hAnsiTheme="minorHAnsi" w:cstheme="minorHAnsi"/>
          <w:sz w:val="22"/>
          <w:szCs w:val="22"/>
        </w:rPr>
        <w:t xml:space="preserve"> pravidla pro </w:t>
      </w:r>
      <w:r w:rsidRPr="00E57D0B">
        <w:rPr>
          <w:rFonts w:asciiTheme="minorHAnsi" w:hAnsiTheme="minorHAnsi" w:cstheme="minorHAnsi"/>
          <w:sz w:val="22"/>
          <w:szCs w:val="22"/>
        </w:rPr>
        <w:t>souhlas se zpracováváním osobních údajů</w:t>
      </w:r>
      <w:r w:rsidR="00E57D0B">
        <w:rPr>
          <w:rFonts w:asciiTheme="minorHAnsi" w:hAnsiTheme="minorHAnsi" w:cstheme="minorHAnsi"/>
          <w:sz w:val="22"/>
          <w:szCs w:val="22"/>
        </w:rPr>
        <w:t xml:space="preserve"> a </w:t>
      </w:r>
      <w:r w:rsidRPr="00E57D0B">
        <w:rPr>
          <w:rFonts w:asciiTheme="minorHAnsi" w:hAnsiTheme="minorHAnsi" w:cstheme="minorHAnsi"/>
          <w:sz w:val="22"/>
          <w:szCs w:val="22"/>
        </w:rPr>
        <w:t>zákaz pořizování zvukových a obrazových záznamů osob bez jejich svolení.</w:t>
      </w:r>
    </w:p>
    <w:p w:rsidR="00FB2F5C" w:rsidRDefault="00FB2F5C" w:rsidP="00E57D0B">
      <w:pPr>
        <w:jc w:val="both"/>
        <w:rPr>
          <w:rFonts w:asciiTheme="minorHAnsi" w:hAnsiTheme="minorHAnsi" w:cstheme="minorHAnsi"/>
          <w:sz w:val="22"/>
          <w:szCs w:val="22"/>
        </w:rPr>
      </w:pPr>
    </w:p>
    <w:p w:rsidR="00E57D0B" w:rsidRPr="00E57D0B" w:rsidRDefault="00E57D0B" w:rsidP="00E57D0B">
      <w:pPr>
        <w:jc w:val="center"/>
        <w:rPr>
          <w:rFonts w:asciiTheme="minorHAnsi" w:hAnsiTheme="minorHAnsi" w:cstheme="minorHAnsi"/>
          <w:sz w:val="22"/>
          <w:szCs w:val="22"/>
        </w:rPr>
      </w:pPr>
      <w:r>
        <w:rPr>
          <w:rFonts w:asciiTheme="minorHAnsi" w:hAnsiTheme="minorHAnsi" w:cstheme="minorHAnsi"/>
          <w:sz w:val="22"/>
          <w:szCs w:val="22"/>
        </w:rPr>
        <w:t xml:space="preserve">Čl. </w:t>
      </w:r>
      <w:r w:rsidR="00323449">
        <w:rPr>
          <w:rFonts w:asciiTheme="minorHAnsi" w:hAnsiTheme="minorHAnsi" w:cstheme="minorHAnsi"/>
          <w:sz w:val="22"/>
          <w:szCs w:val="22"/>
        </w:rPr>
        <w:t>23</w:t>
      </w:r>
    </w:p>
    <w:p w:rsidR="00FB2F5C" w:rsidRPr="00E57D0B" w:rsidRDefault="00FB2F5C" w:rsidP="00E57D0B">
      <w:pPr>
        <w:jc w:val="center"/>
        <w:rPr>
          <w:rFonts w:asciiTheme="minorHAnsi" w:hAnsiTheme="minorHAnsi" w:cstheme="minorHAnsi"/>
          <w:b/>
          <w:sz w:val="22"/>
          <w:szCs w:val="22"/>
        </w:rPr>
      </w:pPr>
      <w:r w:rsidRPr="00E57D0B">
        <w:rPr>
          <w:rFonts w:asciiTheme="minorHAnsi" w:hAnsiTheme="minorHAnsi" w:cstheme="minorHAnsi"/>
          <w:b/>
          <w:sz w:val="22"/>
          <w:szCs w:val="22"/>
        </w:rPr>
        <w:t>Organizační řád</w:t>
      </w:r>
    </w:p>
    <w:p w:rsidR="00E57D0B" w:rsidRPr="00E57D0B" w:rsidRDefault="00E57D0B" w:rsidP="00E57D0B">
      <w:pPr>
        <w:jc w:val="both"/>
        <w:rPr>
          <w:rFonts w:asciiTheme="minorHAnsi" w:hAnsiTheme="minorHAnsi" w:cstheme="minorHAnsi"/>
          <w:sz w:val="10"/>
          <w:szCs w:val="10"/>
          <w:u w:val="single"/>
        </w:rPr>
      </w:pPr>
    </w:p>
    <w:p w:rsidR="00FB2F5C" w:rsidRPr="00E57D0B" w:rsidRDefault="00FB2F5C" w:rsidP="00E57D0B">
      <w:pPr>
        <w:jc w:val="both"/>
        <w:rPr>
          <w:rFonts w:asciiTheme="minorHAnsi" w:hAnsiTheme="minorHAnsi" w:cstheme="minorHAnsi"/>
          <w:sz w:val="22"/>
          <w:szCs w:val="22"/>
        </w:rPr>
      </w:pPr>
      <w:r w:rsidRPr="00E57D0B">
        <w:rPr>
          <w:rFonts w:asciiTheme="minorHAnsi" w:hAnsiTheme="minorHAnsi" w:cstheme="minorHAnsi"/>
          <w:sz w:val="22"/>
          <w:szCs w:val="22"/>
        </w:rPr>
        <w:t>Organizační řád je doplněn o funkci o funkci pověřence pro ochranu osobních údajů</w:t>
      </w:r>
      <w:r w:rsidRPr="00E57D0B">
        <w:rPr>
          <w:rFonts w:asciiTheme="minorHAnsi" w:hAnsiTheme="minorHAnsi" w:cstheme="minorHAnsi"/>
          <w:iCs/>
          <w:sz w:val="22"/>
          <w:szCs w:val="22"/>
        </w:rPr>
        <w:t xml:space="preserve">, který provádí </w:t>
      </w:r>
      <w:r w:rsidRPr="00E57D0B">
        <w:rPr>
          <w:rFonts w:asciiTheme="minorHAnsi" w:hAnsiTheme="minorHAnsi" w:cstheme="minorHAnsi"/>
          <w:sz w:val="22"/>
          <w:szCs w:val="22"/>
        </w:rPr>
        <w:t>nezávislou kontrolní funkci ochrany osobních údajů ve škole.</w:t>
      </w:r>
    </w:p>
    <w:p w:rsidR="00AA1744" w:rsidRDefault="00AA1744" w:rsidP="00E57D0B">
      <w:pPr>
        <w:jc w:val="both"/>
        <w:rPr>
          <w:rFonts w:asciiTheme="minorHAnsi" w:hAnsiTheme="minorHAnsi" w:cstheme="minorHAnsi"/>
          <w:sz w:val="22"/>
          <w:szCs w:val="22"/>
        </w:rPr>
      </w:pPr>
    </w:p>
    <w:p w:rsidR="00E57D0B" w:rsidRPr="00167B81" w:rsidRDefault="00E57D0B" w:rsidP="00E57D0B">
      <w:pPr>
        <w:jc w:val="center"/>
        <w:rPr>
          <w:rFonts w:asciiTheme="minorHAnsi" w:hAnsiTheme="minorHAnsi" w:cs="Arial"/>
          <w:szCs w:val="20"/>
        </w:rPr>
      </w:pPr>
      <w:r w:rsidRPr="00167B81">
        <w:rPr>
          <w:rFonts w:asciiTheme="minorHAnsi" w:hAnsiTheme="minorHAnsi" w:cs="Arial"/>
          <w:szCs w:val="20"/>
        </w:rPr>
        <w:t xml:space="preserve">část </w:t>
      </w:r>
      <w:r>
        <w:rPr>
          <w:rFonts w:asciiTheme="minorHAnsi" w:hAnsiTheme="minorHAnsi" w:cs="Arial"/>
          <w:szCs w:val="20"/>
        </w:rPr>
        <w:t>šestá</w:t>
      </w:r>
    </w:p>
    <w:p w:rsidR="00E57D0B" w:rsidRDefault="00E57D0B" w:rsidP="00E57D0B">
      <w:pPr>
        <w:jc w:val="center"/>
        <w:rPr>
          <w:rFonts w:asciiTheme="minorHAnsi" w:hAnsiTheme="minorHAnsi" w:cs="Arial"/>
          <w:sz w:val="22"/>
          <w:szCs w:val="20"/>
        </w:rPr>
      </w:pPr>
      <w:r>
        <w:rPr>
          <w:rFonts w:asciiTheme="minorHAnsi" w:hAnsiTheme="minorHAnsi" w:cs="Arial"/>
          <w:b/>
          <w:szCs w:val="20"/>
        </w:rPr>
        <w:t>JEDNOTLIVÉ PŘÍPADY ZPRACOVÁNÍ</w:t>
      </w:r>
    </w:p>
    <w:p w:rsidR="00E57D0B" w:rsidRDefault="00E57D0B" w:rsidP="00E57D0B">
      <w:pPr>
        <w:jc w:val="both"/>
        <w:rPr>
          <w:rFonts w:asciiTheme="minorHAnsi" w:hAnsiTheme="minorHAnsi" w:cstheme="minorHAnsi"/>
          <w:sz w:val="22"/>
          <w:szCs w:val="22"/>
        </w:rPr>
      </w:pPr>
    </w:p>
    <w:p w:rsidR="00E57D0B" w:rsidRPr="00E57D0B" w:rsidRDefault="00E57D0B" w:rsidP="00E57D0B">
      <w:pPr>
        <w:jc w:val="center"/>
        <w:rPr>
          <w:rFonts w:asciiTheme="minorHAnsi" w:hAnsiTheme="minorHAnsi" w:cstheme="minorHAnsi"/>
          <w:sz w:val="22"/>
          <w:szCs w:val="22"/>
        </w:rPr>
      </w:pPr>
      <w:r>
        <w:rPr>
          <w:rFonts w:asciiTheme="minorHAnsi" w:hAnsiTheme="minorHAnsi" w:cstheme="minorHAnsi"/>
          <w:sz w:val="22"/>
          <w:szCs w:val="22"/>
        </w:rPr>
        <w:t xml:space="preserve">Čl. </w:t>
      </w:r>
      <w:r w:rsidR="00AA1744">
        <w:rPr>
          <w:rFonts w:asciiTheme="minorHAnsi" w:hAnsiTheme="minorHAnsi" w:cstheme="minorHAnsi"/>
          <w:sz w:val="22"/>
          <w:szCs w:val="22"/>
        </w:rPr>
        <w:t>2</w:t>
      </w:r>
      <w:r w:rsidR="00323449">
        <w:rPr>
          <w:rFonts w:asciiTheme="minorHAnsi" w:hAnsiTheme="minorHAnsi" w:cstheme="minorHAnsi"/>
          <w:sz w:val="22"/>
          <w:szCs w:val="22"/>
        </w:rPr>
        <w:t>4</w:t>
      </w:r>
    </w:p>
    <w:p w:rsidR="00FB2F5C" w:rsidRPr="00E57D0B" w:rsidRDefault="00FB2F5C" w:rsidP="00E57D0B">
      <w:pPr>
        <w:jc w:val="center"/>
        <w:rPr>
          <w:rFonts w:asciiTheme="minorHAnsi" w:hAnsiTheme="minorHAnsi" w:cstheme="minorHAnsi"/>
          <w:b/>
          <w:sz w:val="22"/>
          <w:szCs w:val="22"/>
        </w:rPr>
      </w:pPr>
      <w:r w:rsidRPr="00E57D0B">
        <w:rPr>
          <w:rFonts w:asciiTheme="minorHAnsi" w:hAnsiTheme="minorHAnsi" w:cstheme="minorHAnsi"/>
          <w:b/>
          <w:sz w:val="22"/>
          <w:szCs w:val="22"/>
        </w:rPr>
        <w:t>Školní matrika</w:t>
      </w:r>
    </w:p>
    <w:p w:rsidR="00FB2F5C" w:rsidRPr="00E57D0B" w:rsidRDefault="00FB2F5C" w:rsidP="00E57D0B">
      <w:pPr>
        <w:jc w:val="both"/>
        <w:rPr>
          <w:rFonts w:asciiTheme="minorHAnsi" w:hAnsiTheme="minorHAnsi" w:cstheme="minorHAnsi"/>
          <w:sz w:val="10"/>
          <w:szCs w:val="10"/>
        </w:rPr>
      </w:pPr>
    </w:p>
    <w:p w:rsidR="00FB2F5C" w:rsidRPr="00E57D0B" w:rsidRDefault="00E57D0B" w:rsidP="00E57D0B">
      <w:pPr>
        <w:jc w:val="both"/>
        <w:rPr>
          <w:rFonts w:asciiTheme="minorHAnsi" w:hAnsiTheme="minorHAnsi" w:cstheme="minorHAnsi"/>
          <w:sz w:val="22"/>
          <w:szCs w:val="22"/>
        </w:rPr>
      </w:pPr>
      <w:r>
        <w:rPr>
          <w:rFonts w:asciiTheme="minorHAnsi" w:hAnsiTheme="minorHAnsi" w:cstheme="minorHAnsi"/>
          <w:sz w:val="22"/>
          <w:szCs w:val="22"/>
        </w:rPr>
        <w:t>Ř</w:t>
      </w:r>
      <w:r w:rsidR="00FB2F5C" w:rsidRPr="00E57D0B">
        <w:rPr>
          <w:rFonts w:asciiTheme="minorHAnsi" w:hAnsiTheme="minorHAnsi" w:cstheme="minorHAnsi"/>
          <w:sz w:val="22"/>
          <w:szCs w:val="22"/>
        </w:rPr>
        <w:t>editel</w:t>
      </w:r>
      <w:r w:rsidR="00083F77">
        <w:rPr>
          <w:rFonts w:asciiTheme="minorHAnsi" w:hAnsiTheme="minorHAnsi" w:cstheme="minorHAnsi"/>
          <w:sz w:val="22"/>
          <w:szCs w:val="22"/>
        </w:rPr>
        <w:t>ka</w:t>
      </w:r>
      <w:r w:rsidR="00FB2F5C" w:rsidRPr="00E57D0B">
        <w:rPr>
          <w:rFonts w:asciiTheme="minorHAnsi" w:hAnsiTheme="minorHAnsi" w:cstheme="minorHAnsi"/>
          <w:sz w:val="22"/>
          <w:szCs w:val="22"/>
        </w:rPr>
        <w:t xml:space="preserve"> školy rozhodne</w:t>
      </w:r>
      <w:r>
        <w:rPr>
          <w:rFonts w:asciiTheme="minorHAnsi" w:hAnsiTheme="minorHAnsi" w:cstheme="minorHAnsi"/>
          <w:sz w:val="22"/>
          <w:szCs w:val="22"/>
        </w:rPr>
        <w:t xml:space="preserve"> </w:t>
      </w:r>
      <w:r w:rsidR="00FB2F5C" w:rsidRPr="00E57D0B">
        <w:rPr>
          <w:rFonts w:asciiTheme="minorHAnsi" w:hAnsiTheme="minorHAnsi" w:cstheme="minorHAnsi"/>
          <w:sz w:val="22"/>
          <w:szCs w:val="22"/>
        </w:rPr>
        <w:t>o formě vedení školní matriky (písemná, elektronická),</w:t>
      </w:r>
      <w:r>
        <w:rPr>
          <w:rFonts w:asciiTheme="minorHAnsi" w:hAnsiTheme="minorHAnsi" w:cstheme="minorHAnsi"/>
          <w:sz w:val="22"/>
          <w:szCs w:val="22"/>
        </w:rPr>
        <w:t xml:space="preserve"> </w:t>
      </w:r>
      <w:r w:rsidR="00FB2F5C" w:rsidRPr="00E57D0B">
        <w:rPr>
          <w:rFonts w:asciiTheme="minorHAnsi" w:hAnsiTheme="minorHAnsi" w:cstheme="minorHAnsi"/>
          <w:sz w:val="22"/>
          <w:szCs w:val="22"/>
        </w:rPr>
        <w:t>o odpovědných osobách pro práci se školní matrikou (administrátor, učitel, …)</w:t>
      </w:r>
      <w:r>
        <w:rPr>
          <w:rFonts w:asciiTheme="minorHAnsi" w:hAnsiTheme="minorHAnsi" w:cstheme="minorHAnsi"/>
          <w:sz w:val="22"/>
          <w:szCs w:val="22"/>
        </w:rPr>
        <w:t xml:space="preserve">, </w:t>
      </w:r>
      <w:r w:rsidR="00FB2F5C" w:rsidRPr="00E57D0B">
        <w:rPr>
          <w:rFonts w:asciiTheme="minorHAnsi" w:hAnsiTheme="minorHAnsi" w:cstheme="minorHAnsi"/>
          <w:sz w:val="22"/>
          <w:szCs w:val="22"/>
        </w:rPr>
        <w:t>o právech a povinnostech zodpovědných osob,</w:t>
      </w:r>
      <w:r>
        <w:rPr>
          <w:rFonts w:asciiTheme="minorHAnsi" w:hAnsiTheme="minorHAnsi" w:cstheme="minorHAnsi"/>
          <w:sz w:val="22"/>
          <w:szCs w:val="22"/>
        </w:rPr>
        <w:t xml:space="preserve"> </w:t>
      </w:r>
      <w:r w:rsidR="00FB2F5C" w:rsidRPr="00E57D0B">
        <w:rPr>
          <w:rFonts w:asciiTheme="minorHAnsi" w:hAnsiTheme="minorHAnsi" w:cstheme="minorHAnsi"/>
          <w:sz w:val="22"/>
          <w:szCs w:val="22"/>
        </w:rPr>
        <w:t>o zabezpečení údajů ze školní matriky</w:t>
      </w:r>
      <w:r>
        <w:rPr>
          <w:rFonts w:asciiTheme="minorHAnsi" w:hAnsiTheme="minorHAnsi" w:cstheme="minorHAnsi"/>
          <w:sz w:val="22"/>
          <w:szCs w:val="22"/>
        </w:rPr>
        <w:t xml:space="preserve"> a </w:t>
      </w:r>
      <w:r w:rsidR="00FB2F5C" w:rsidRPr="00E57D0B">
        <w:rPr>
          <w:rFonts w:asciiTheme="minorHAnsi" w:hAnsiTheme="minorHAnsi" w:cstheme="minorHAnsi"/>
          <w:sz w:val="22"/>
          <w:szCs w:val="22"/>
        </w:rPr>
        <w:t>o způsobu předávání údajů ze školní matriky.</w:t>
      </w:r>
    </w:p>
    <w:p w:rsidR="00FB2F5C" w:rsidRDefault="00FB2F5C" w:rsidP="00E57D0B">
      <w:pPr>
        <w:jc w:val="both"/>
        <w:rPr>
          <w:rFonts w:asciiTheme="minorHAnsi" w:hAnsiTheme="minorHAnsi" w:cstheme="minorHAnsi"/>
          <w:sz w:val="22"/>
          <w:szCs w:val="22"/>
        </w:rPr>
      </w:pPr>
    </w:p>
    <w:p w:rsidR="00E57D0B" w:rsidRPr="00E57D0B" w:rsidRDefault="00E57D0B" w:rsidP="00E57D0B">
      <w:pPr>
        <w:jc w:val="center"/>
        <w:rPr>
          <w:rFonts w:asciiTheme="minorHAnsi" w:hAnsiTheme="minorHAnsi" w:cstheme="minorHAnsi"/>
          <w:sz w:val="22"/>
          <w:szCs w:val="22"/>
        </w:rPr>
      </w:pPr>
      <w:r>
        <w:rPr>
          <w:rFonts w:asciiTheme="minorHAnsi" w:hAnsiTheme="minorHAnsi" w:cstheme="minorHAnsi"/>
          <w:sz w:val="22"/>
          <w:szCs w:val="22"/>
        </w:rPr>
        <w:t xml:space="preserve">Čl. </w:t>
      </w:r>
      <w:r w:rsidR="00AA1744">
        <w:rPr>
          <w:rFonts w:asciiTheme="minorHAnsi" w:hAnsiTheme="minorHAnsi" w:cstheme="minorHAnsi"/>
          <w:sz w:val="22"/>
          <w:szCs w:val="22"/>
        </w:rPr>
        <w:t>2</w:t>
      </w:r>
      <w:r w:rsidR="00323449">
        <w:rPr>
          <w:rFonts w:asciiTheme="minorHAnsi" w:hAnsiTheme="minorHAnsi" w:cstheme="minorHAnsi"/>
          <w:sz w:val="22"/>
          <w:szCs w:val="22"/>
        </w:rPr>
        <w:t>5</w:t>
      </w:r>
    </w:p>
    <w:p w:rsidR="00FB2F5C" w:rsidRPr="00E57D0B" w:rsidRDefault="00E57D0B" w:rsidP="00E57D0B">
      <w:pPr>
        <w:jc w:val="center"/>
        <w:rPr>
          <w:rFonts w:asciiTheme="minorHAnsi" w:hAnsiTheme="minorHAnsi" w:cstheme="minorHAnsi"/>
          <w:b/>
          <w:sz w:val="22"/>
          <w:szCs w:val="22"/>
        </w:rPr>
      </w:pPr>
      <w:r w:rsidRPr="00E57D0B">
        <w:rPr>
          <w:rFonts w:asciiTheme="minorHAnsi" w:hAnsiTheme="minorHAnsi" w:cstheme="minorHAnsi"/>
          <w:b/>
          <w:sz w:val="22"/>
          <w:szCs w:val="22"/>
        </w:rPr>
        <w:t>Školní</w:t>
      </w:r>
      <w:r w:rsidR="00FB2F5C" w:rsidRPr="00E57D0B">
        <w:rPr>
          <w:rFonts w:asciiTheme="minorHAnsi" w:hAnsiTheme="minorHAnsi" w:cstheme="minorHAnsi"/>
          <w:b/>
          <w:sz w:val="22"/>
          <w:szCs w:val="22"/>
        </w:rPr>
        <w:t xml:space="preserve"> úraz</w:t>
      </w:r>
    </w:p>
    <w:p w:rsidR="00FB2F5C" w:rsidRPr="00323449" w:rsidRDefault="00FB2F5C" w:rsidP="00E57D0B">
      <w:pPr>
        <w:jc w:val="both"/>
        <w:rPr>
          <w:rFonts w:asciiTheme="minorHAnsi" w:hAnsiTheme="minorHAnsi" w:cstheme="minorHAnsi"/>
          <w:sz w:val="10"/>
          <w:szCs w:val="10"/>
        </w:rPr>
      </w:pPr>
    </w:p>
    <w:p w:rsidR="00FB2F5C" w:rsidRPr="00E57D0B" w:rsidRDefault="00FB2F5C" w:rsidP="00323449">
      <w:pPr>
        <w:jc w:val="both"/>
        <w:rPr>
          <w:rFonts w:asciiTheme="minorHAnsi" w:hAnsiTheme="minorHAnsi" w:cstheme="minorHAnsi"/>
          <w:sz w:val="22"/>
          <w:szCs w:val="22"/>
          <w:lang w:eastAsia="cs-CZ"/>
        </w:rPr>
      </w:pPr>
      <w:r w:rsidRPr="00E57D0B">
        <w:rPr>
          <w:rFonts w:asciiTheme="minorHAnsi" w:hAnsiTheme="minorHAnsi" w:cstheme="minorHAnsi"/>
          <w:sz w:val="22"/>
          <w:szCs w:val="22"/>
        </w:rPr>
        <w:t xml:space="preserve">Při evidenci školních úrazů (kniha úrazů, záznam o úrazu) </w:t>
      </w:r>
      <w:r w:rsidRPr="00E57D0B">
        <w:rPr>
          <w:rFonts w:asciiTheme="minorHAnsi" w:hAnsiTheme="minorHAnsi" w:cstheme="minorHAnsi"/>
          <w:sz w:val="22"/>
          <w:szCs w:val="22"/>
          <w:u w:val="single"/>
          <w:lang w:eastAsia="cs-CZ"/>
        </w:rPr>
        <w:t>j</w:t>
      </w:r>
      <w:r w:rsidRPr="00E57D0B">
        <w:rPr>
          <w:rFonts w:asciiTheme="minorHAnsi" w:hAnsiTheme="minorHAnsi" w:cstheme="minorHAnsi"/>
          <w:sz w:val="22"/>
          <w:szCs w:val="22"/>
          <w:lang w:eastAsia="cs-CZ"/>
        </w:rPr>
        <w:t>e třeba zajistit, aby</w:t>
      </w:r>
      <w:r w:rsidRPr="00E57D0B">
        <w:rPr>
          <w:rFonts w:asciiTheme="minorHAnsi" w:hAnsiTheme="minorHAnsi" w:cstheme="minorHAnsi"/>
          <w:sz w:val="22"/>
          <w:szCs w:val="22"/>
        </w:rPr>
        <w:t xml:space="preserve"> </w:t>
      </w:r>
      <w:r w:rsidRPr="00E57D0B">
        <w:rPr>
          <w:rFonts w:asciiTheme="minorHAnsi" w:hAnsiTheme="minorHAnsi" w:cstheme="minorHAnsi"/>
          <w:sz w:val="22"/>
          <w:szCs w:val="22"/>
          <w:lang w:eastAsia="cs-CZ"/>
        </w:rPr>
        <w:t>byla zachovávána mlčenlivost při práci s osobními údaji při evidenci úrazů dět</w:t>
      </w:r>
      <w:r w:rsidR="00323449">
        <w:rPr>
          <w:rFonts w:asciiTheme="minorHAnsi" w:hAnsiTheme="minorHAnsi" w:cstheme="minorHAnsi"/>
          <w:sz w:val="22"/>
          <w:szCs w:val="22"/>
          <w:lang w:eastAsia="cs-CZ"/>
        </w:rPr>
        <w:t xml:space="preserve">í a </w:t>
      </w:r>
      <w:r w:rsidRPr="00E57D0B">
        <w:rPr>
          <w:rFonts w:asciiTheme="minorHAnsi" w:hAnsiTheme="minorHAnsi" w:cstheme="minorHAnsi"/>
          <w:sz w:val="22"/>
          <w:szCs w:val="22"/>
          <w:lang w:eastAsia="cs-CZ"/>
        </w:rPr>
        <w:t>veškeré dokumenty (kniha úrazů, záznamy o úrazech) byly řádně uloženy ve spisovně školy, popřípadě v archivu školy a byl dodržován režim dle spisové služby ve škole.</w:t>
      </w:r>
    </w:p>
    <w:p w:rsidR="00FB2F5C" w:rsidRPr="00E57D0B" w:rsidRDefault="00FB2F5C" w:rsidP="00E57D0B">
      <w:pPr>
        <w:jc w:val="both"/>
        <w:rPr>
          <w:rFonts w:asciiTheme="minorHAnsi" w:hAnsiTheme="minorHAnsi" w:cstheme="minorHAnsi"/>
          <w:sz w:val="22"/>
          <w:szCs w:val="22"/>
        </w:rPr>
      </w:pPr>
    </w:p>
    <w:p w:rsidR="00E57D0B" w:rsidRPr="00E57D0B" w:rsidRDefault="00E57D0B" w:rsidP="00E57D0B">
      <w:pPr>
        <w:jc w:val="center"/>
        <w:rPr>
          <w:rFonts w:asciiTheme="minorHAnsi" w:hAnsiTheme="minorHAnsi" w:cstheme="minorHAnsi"/>
          <w:sz w:val="22"/>
          <w:szCs w:val="22"/>
        </w:rPr>
      </w:pPr>
      <w:r>
        <w:rPr>
          <w:rFonts w:asciiTheme="minorHAnsi" w:hAnsiTheme="minorHAnsi" w:cstheme="minorHAnsi"/>
          <w:sz w:val="22"/>
          <w:szCs w:val="22"/>
        </w:rPr>
        <w:t xml:space="preserve">Čl. </w:t>
      </w:r>
      <w:r w:rsidR="00AA1744">
        <w:rPr>
          <w:rFonts w:asciiTheme="minorHAnsi" w:hAnsiTheme="minorHAnsi" w:cstheme="minorHAnsi"/>
          <w:sz w:val="22"/>
          <w:szCs w:val="22"/>
        </w:rPr>
        <w:t>2</w:t>
      </w:r>
      <w:r w:rsidR="00323449">
        <w:rPr>
          <w:rFonts w:asciiTheme="minorHAnsi" w:hAnsiTheme="minorHAnsi" w:cstheme="minorHAnsi"/>
          <w:sz w:val="22"/>
          <w:szCs w:val="22"/>
        </w:rPr>
        <w:t>6</w:t>
      </w:r>
    </w:p>
    <w:p w:rsidR="00FB2F5C" w:rsidRPr="00E57D0B" w:rsidRDefault="00FB2F5C" w:rsidP="00E57D0B">
      <w:pPr>
        <w:jc w:val="center"/>
        <w:rPr>
          <w:rFonts w:asciiTheme="minorHAnsi" w:hAnsiTheme="minorHAnsi" w:cstheme="minorHAnsi"/>
          <w:b/>
          <w:sz w:val="22"/>
          <w:szCs w:val="22"/>
        </w:rPr>
      </w:pPr>
      <w:r w:rsidRPr="00E57D0B">
        <w:rPr>
          <w:rFonts w:asciiTheme="minorHAnsi" w:hAnsiTheme="minorHAnsi" w:cstheme="minorHAnsi"/>
          <w:b/>
          <w:sz w:val="22"/>
          <w:szCs w:val="22"/>
        </w:rPr>
        <w:t>Správní řízení</w:t>
      </w:r>
    </w:p>
    <w:p w:rsidR="00323449" w:rsidRPr="00323449" w:rsidRDefault="00323449" w:rsidP="00323449">
      <w:pPr>
        <w:pStyle w:val="Styl8"/>
        <w:ind w:left="0" w:firstLine="0"/>
        <w:jc w:val="both"/>
        <w:rPr>
          <w:rFonts w:eastAsia="Times New Roman" w:cstheme="minorHAnsi"/>
          <w:sz w:val="10"/>
          <w:szCs w:val="10"/>
          <w:lang w:eastAsia="zh-CN"/>
        </w:rPr>
      </w:pPr>
    </w:p>
    <w:p w:rsidR="00FB2F5C" w:rsidRDefault="00D634EA" w:rsidP="00D634EA">
      <w:pPr>
        <w:pStyle w:val="Styl8"/>
        <w:ind w:left="0" w:firstLine="0"/>
        <w:jc w:val="both"/>
        <w:rPr>
          <w:rFonts w:cstheme="minorHAnsi"/>
        </w:rPr>
      </w:pPr>
      <w:r>
        <w:rPr>
          <w:rFonts w:cstheme="minorHAnsi"/>
        </w:rPr>
        <w:t>V případě</w:t>
      </w:r>
      <w:r w:rsidR="00FB2F5C" w:rsidRPr="00E57D0B">
        <w:rPr>
          <w:rFonts w:cstheme="minorHAnsi"/>
        </w:rPr>
        <w:t xml:space="preserve"> rozhodování ředitele školy o právech a povinnostech v oblasti </w:t>
      </w:r>
      <w:r>
        <w:rPr>
          <w:rFonts w:cstheme="minorHAnsi"/>
        </w:rPr>
        <w:t>veřejné/</w:t>
      </w:r>
      <w:r w:rsidR="00FB2F5C" w:rsidRPr="00E57D0B">
        <w:rPr>
          <w:rFonts w:cstheme="minorHAnsi"/>
        </w:rPr>
        <w:t xml:space="preserve">státní správy podle </w:t>
      </w:r>
      <w:r>
        <w:rPr>
          <w:rFonts w:cstheme="minorHAnsi"/>
        </w:rPr>
        <w:t xml:space="preserve">ustanovení </w:t>
      </w:r>
      <w:r w:rsidR="00FB2F5C" w:rsidRPr="00E57D0B">
        <w:rPr>
          <w:rFonts w:cstheme="minorHAnsi"/>
          <w:bCs/>
        </w:rPr>
        <w:t>§ 165 odst. 2</w:t>
      </w:r>
      <w:r w:rsidR="00FB2F5C" w:rsidRPr="00E57D0B">
        <w:rPr>
          <w:rFonts w:cstheme="minorHAnsi"/>
        </w:rPr>
        <w:t xml:space="preserve"> a </w:t>
      </w:r>
      <w:r w:rsidR="00FB2F5C" w:rsidRPr="00E57D0B">
        <w:rPr>
          <w:rFonts w:cstheme="minorHAnsi"/>
          <w:bCs/>
        </w:rPr>
        <w:t>§ 183 odst. 1 školského zákona</w:t>
      </w:r>
      <w:r>
        <w:rPr>
          <w:rFonts w:cstheme="minorHAnsi"/>
          <w:bCs/>
        </w:rPr>
        <w:t xml:space="preserve"> se o</w:t>
      </w:r>
      <w:r w:rsidR="00FB2F5C" w:rsidRPr="00E57D0B">
        <w:rPr>
          <w:rFonts w:cstheme="minorHAnsi"/>
        </w:rPr>
        <w:t xml:space="preserve"> průběhu správního řízení vede spis, který je řádně uložen a zabezpečen dle spisového a skartačního řádu ve škole.</w:t>
      </w:r>
      <w:r>
        <w:rPr>
          <w:rFonts w:cstheme="minorHAnsi"/>
        </w:rPr>
        <w:t xml:space="preserve"> </w:t>
      </w:r>
      <w:r w:rsidR="00FB2F5C" w:rsidRPr="00E57D0B">
        <w:rPr>
          <w:rFonts w:cstheme="minorHAnsi"/>
        </w:rPr>
        <w:t>V souladu s § 36 odst. 3 zákona č. 500/2004 Sb., správní</w:t>
      </w:r>
      <w:r>
        <w:rPr>
          <w:rFonts w:cstheme="minorHAnsi"/>
        </w:rPr>
        <w:t>ho</w:t>
      </w:r>
      <w:r w:rsidR="00FB2F5C" w:rsidRPr="00E57D0B">
        <w:rPr>
          <w:rFonts w:cstheme="minorHAnsi"/>
        </w:rPr>
        <w:t xml:space="preserve"> řád</w:t>
      </w:r>
      <w:r>
        <w:rPr>
          <w:rFonts w:cstheme="minorHAnsi"/>
        </w:rPr>
        <w:t>u</w:t>
      </w:r>
      <w:r w:rsidR="00FB2F5C" w:rsidRPr="00E57D0B">
        <w:rPr>
          <w:rFonts w:cstheme="minorHAnsi"/>
        </w:rPr>
        <w:t>, má zákonný zástupce možnost ještě před vydáním rozhodnutí seznámit se s obsahem spisu vyjádřit se k podkladům rozhodnutí.</w:t>
      </w:r>
    </w:p>
    <w:p w:rsidR="00FB2F5C" w:rsidRPr="00E57D0B" w:rsidRDefault="00FB2F5C" w:rsidP="00E57D0B">
      <w:pPr>
        <w:jc w:val="both"/>
        <w:rPr>
          <w:rFonts w:asciiTheme="minorHAnsi" w:hAnsiTheme="minorHAnsi" w:cstheme="minorHAnsi"/>
          <w:sz w:val="22"/>
          <w:szCs w:val="22"/>
        </w:rPr>
      </w:pPr>
    </w:p>
    <w:p w:rsidR="00FB2F5C" w:rsidRPr="00E57D0B" w:rsidRDefault="00AA1744" w:rsidP="00AA1744">
      <w:pPr>
        <w:jc w:val="center"/>
        <w:rPr>
          <w:rFonts w:asciiTheme="minorHAnsi" w:hAnsiTheme="minorHAnsi" w:cstheme="minorHAnsi"/>
          <w:sz w:val="22"/>
          <w:szCs w:val="22"/>
        </w:rPr>
      </w:pPr>
      <w:r>
        <w:rPr>
          <w:rFonts w:asciiTheme="minorHAnsi" w:hAnsiTheme="minorHAnsi" w:cstheme="minorHAnsi"/>
          <w:sz w:val="22"/>
          <w:szCs w:val="22"/>
        </w:rPr>
        <w:t>Čl. 2</w:t>
      </w:r>
      <w:r w:rsidR="00D634EA">
        <w:rPr>
          <w:rFonts w:asciiTheme="minorHAnsi" w:hAnsiTheme="minorHAnsi" w:cstheme="minorHAnsi"/>
          <w:sz w:val="22"/>
          <w:szCs w:val="22"/>
        </w:rPr>
        <w:t>7</w:t>
      </w:r>
    </w:p>
    <w:p w:rsidR="00FB2F5C" w:rsidRPr="00E57D0B" w:rsidRDefault="00FB2F5C" w:rsidP="00AA1744">
      <w:pPr>
        <w:jc w:val="center"/>
        <w:rPr>
          <w:rFonts w:asciiTheme="minorHAnsi" w:hAnsiTheme="minorHAnsi" w:cstheme="minorHAnsi"/>
          <w:b/>
          <w:sz w:val="22"/>
          <w:szCs w:val="22"/>
        </w:rPr>
      </w:pPr>
      <w:r w:rsidRPr="00E57D0B">
        <w:rPr>
          <w:rFonts w:asciiTheme="minorHAnsi" w:hAnsiTheme="minorHAnsi" w:cstheme="minorHAnsi"/>
          <w:b/>
          <w:sz w:val="22"/>
          <w:szCs w:val="22"/>
        </w:rPr>
        <w:t>Poskytování poradenských služeb</w:t>
      </w:r>
    </w:p>
    <w:p w:rsidR="00FB2F5C" w:rsidRPr="00D634EA" w:rsidRDefault="00FB2F5C" w:rsidP="00E57D0B">
      <w:pPr>
        <w:jc w:val="both"/>
        <w:rPr>
          <w:rFonts w:asciiTheme="minorHAnsi" w:hAnsiTheme="minorHAnsi" w:cstheme="minorHAnsi"/>
          <w:sz w:val="10"/>
          <w:szCs w:val="10"/>
        </w:rPr>
      </w:pPr>
    </w:p>
    <w:p w:rsidR="00FB2F5C" w:rsidRPr="00E57D0B" w:rsidRDefault="00FB2F5C" w:rsidP="00E57D0B">
      <w:pPr>
        <w:jc w:val="both"/>
        <w:rPr>
          <w:rFonts w:asciiTheme="minorHAnsi" w:hAnsiTheme="minorHAnsi" w:cstheme="minorHAnsi"/>
          <w:sz w:val="22"/>
          <w:szCs w:val="22"/>
          <w:lang w:eastAsia="cs-CZ"/>
        </w:rPr>
      </w:pPr>
      <w:r w:rsidRPr="00E57D0B">
        <w:rPr>
          <w:rFonts w:asciiTheme="minorHAnsi" w:hAnsiTheme="minorHAnsi" w:cstheme="minorHAnsi"/>
          <w:sz w:val="22"/>
          <w:szCs w:val="22"/>
          <w:lang w:eastAsia="cs-CZ"/>
        </w:rPr>
        <w:t>Škola má podle vyhlášky č. 72/2005 Sb., o poskytování poradenských služeb, povinnost poskytovat poradenské služby dětem i zákonným zástupcům dětí.</w:t>
      </w:r>
    </w:p>
    <w:p w:rsidR="00D634EA" w:rsidRDefault="00D634EA" w:rsidP="00E57D0B">
      <w:pPr>
        <w:jc w:val="both"/>
        <w:rPr>
          <w:rFonts w:asciiTheme="minorHAnsi" w:hAnsiTheme="minorHAnsi" w:cstheme="minorHAnsi"/>
          <w:bCs/>
          <w:iCs/>
          <w:sz w:val="22"/>
          <w:szCs w:val="22"/>
          <w:lang w:eastAsia="cs-CZ"/>
        </w:rPr>
      </w:pPr>
    </w:p>
    <w:p w:rsidR="00D634EA" w:rsidRDefault="00FB2F5C" w:rsidP="00E57D0B">
      <w:pPr>
        <w:jc w:val="both"/>
        <w:rPr>
          <w:rFonts w:asciiTheme="minorHAnsi" w:hAnsiTheme="minorHAnsi" w:cstheme="minorHAnsi"/>
          <w:sz w:val="22"/>
          <w:szCs w:val="22"/>
          <w:lang w:eastAsia="cs-CZ"/>
        </w:rPr>
      </w:pPr>
      <w:r w:rsidRPr="00E57D0B">
        <w:rPr>
          <w:rFonts w:asciiTheme="minorHAnsi" w:hAnsiTheme="minorHAnsi" w:cstheme="minorHAnsi"/>
          <w:bCs/>
          <w:iCs/>
          <w:sz w:val="22"/>
          <w:szCs w:val="22"/>
          <w:lang w:eastAsia="cs-CZ"/>
        </w:rPr>
        <w:t xml:space="preserve">Osobní údaje o dětech </w:t>
      </w:r>
      <w:r w:rsidRPr="00E57D0B">
        <w:rPr>
          <w:rFonts w:asciiTheme="minorHAnsi" w:hAnsiTheme="minorHAnsi" w:cstheme="minorHAnsi"/>
          <w:sz w:val="22"/>
          <w:szCs w:val="22"/>
          <w:lang w:eastAsia="cs-CZ"/>
        </w:rPr>
        <w:t xml:space="preserve">a jejich rodičích, která se poradenští pracovníci školy dozvědí v souvislosti s výkonem své poradenské činnosti, jsou </w:t>
      </w:r>
      <w:r w:rsidR="00D634EA">
        <w:rPr>
          <w:rFonts w:asciiTheme="minorHAnsi" w:hAnsiTheme="minorHAnsi" w:cstheme="minorHAnsi"/>
          <w:sz w:val="22"/>
          <w:szCs w:val="22"/>
          <w:lang w:eastAsia="cs-CZ"/>
        </w:rPr>
        <w:t>rovněž chráněny dle GDPR a této směrnice.</w:t>
      </w:r>
    </w:p>
    <w:p w:rsidR="00FB2F5C" w:rsidRDefault="00D634EA" w:rsidP="00E57D0B">
      <w:pPr>
        <w:jc w:val="both"/>
        <w:rPr>
          <w:rFonts w:asciiTheme="minorHAnsi" w:hAnsiTheme="minorHAnsi" w:cstheme="minorHAnsi"/>
          <w:sz w:val="22"/>
          <w:szCs w:val="22"/>
          <w:lang w:eastAsia="cs-CZ"/>
        </w:rPr>
      </w:pPr>
      <w:r>
        <w:rPr>
          <w:rFonts w:asciiTheme="minorHAnsi" w:hAnsiTheme="minorHAnsi" w:cstheme="minorHAnsi"/>
          <w:sz w:val="22"/>
          <w:szCs w:val="22"/>
          <w:lang w:eastAsia="cs-CZ"/>
        </w:rPr>
        <w:t>V těchto případech je nutné klást důraz na následující pravidla:</w:t>
      </w:r>
    </w:p>
    <w:p w:rsidR="00D634EA" w:rsidRPr="00D634EA" w:rsidRDefault="00D634EA" w:rsidP="00E57D0B">
      <w:pPr>
        <w:jc w:val="both"/>
        <w:rPr>
          <w:rFonts w:asciiTheme="minorHAnsi" w:hAnsiTheme="minorHAnsi" w:cstheme="minorHAnsi"/>
          <w:sz w:val="10"/>
          <w:szCs w:val="10"/>
          <w:lang w:eastAsia="cs-CZ"/>
        </w:rPr>
      </w:pPr>
    </w:p>
    <w:p w:rsidR="00FB2F5C" w:rsidRPr="00E57D0B" w:rsidRDefault="00FB2F5C" w:rsidP="00D634EA">
      <w:pPr>
        <w:pStyle w:val="Styl8"/>
        <w:numPr>
          <w:ilvl w:val="1"/>
          <w:numId w:val="29"/>
        </w:numPr>
        <w:ind w:left="284" w:hanging="284"/>
        <w:jc w:val="both"/>
        <w:rPr>
          <w:rFonts w:cstheme="minorHAnsi"/>
          <w:lang w:eastAsia="cs-CZ"/>
        </w:rPr>
      </w:pPr>
      <w:r w:rsidRPr="00E57D0B">
        <w:rPr>
          <w:rFonts w:cstheme="minorHAnsi"/>
          <w:lang w:eastAsia="cs-CZ"/>
        </w:rPr>
        <w:t>zachováva</w:t>
      </w:r>
      <w:r w:rsidR="00D634EA">
        <w:rPr>
          <w:rFonts w:cstheme="minorHAnsi"/>
          <w:lang w:eastAsia="cs-CZ"/>
        </w:rPr>
        <w:t>t</w:t>
      </w:r>
      <w:r w:rsidRPr="00E57D0B">
        <w:rPr>
          <w:rFonts w:cstheme="minorHAnsi"/>
          <w:lang w:eastAsia="cs-CZ"/>
        </w:rPr>
        <w:t xml:space="preserve"> mlčenlivost o skutečnostech týkajících se osobních údajů dětí (zákonných zástupců dětí), </w:t>
      </w:r>
    </w:p>
    <w:p w:rsidR="00FB2F5C" w:rsidRPr="00E57D0B" w:rsidRDefault="00FB2F5C" w:rsidP="00D634EA">
      <w:pPr>
        <w:pStyle w:val="Styl8"/>
        <w:numPr>
          <w:ilvl w:val="1"/>
          <w:numId w:val="29"/>
        </w:numPr>
        <w:ind w:left="284" w:hanging="284"/>
        <w:jc w:val="both"/>
        <w:rPr>
          <w:rFonts w:cstheme="minorHAnsi"/>
          <w:lang w:eastAsia="cs-CZ"/>
        </w:rPr>
      </w:pPr>
      <w:r w:rsidRPr="00E57D0B">
        <w:rPr>
          <w:rFonts w:cstheme="minorHAnsi"/>
          <w:lang w:eastAsia="cs-CZ"/>
        </w:rPr>
        <w:t>db</w:t>
      </w:r>
      <w:r w:rsidR="00D634EA">
        <w:rPr>
          <w:rFonts w:cstheme="minorHAnsi"/>
          <w:lang w:eastAsia="cs-CZ"/>
        </w:rPr>
        <w:t>át</w:t>
      </w:r>
      <w:r w:rsidRPr="00E57D0B">
        <w:rPr>
          <w:rFonts w:cstheme="minorHAnsi"/>
          <w:lang w:eastAsia="cs-CZ"/>
        </w:rPr>
        <w:t xml:space="preserve">, aby programy, se kterými </w:t>
      </w:r>
      <w:r w:rsidR="00D634EA">
        <w:rPr>
          <w:rFonts w:cstheme="minorHAnsi"/>
          <w:lang w:eastAsia="cs-CZ"/>
        </w:rPr>
        <w:t xml:space="preserve">se </w:t>
      </w:r>
      <w:r w:rsidRPr="00E57D0B">
        <w:rPr>
          <w:rFonts w:cstheme="minorHAnsi"/>
          <w:lang w:eastAsia="cs-CZ"/>
        </w:rPr>
        <w:t>pracuj</w:t>
      </w:r>
      <w:r w:rsidR="00D634EA">
        <w:rPr>
          <w:rFonts w:cstheme="minorHAnsi"/>
          <w:lang w:eastAsia="cs-CZ"/>
        </w:rPr>
        <w:t>e</w:t>
      </w:r>
      <w:r w:rsidRPr="00E57D0B">
        <w:rPr>
          <w:rFonts w:cstheme="minorHAnsi"/>
          <w:lang w:eastAsia="cs-CZ"/>
        </w:rPr>
        <w:t xml:space="preserve"> při poskytování poradenské služby, byly nainstalovány pouze na určených počítačích, byly přístupné až po přihlášení uživatele ke školní počítačové síti, pro spuštění programu je nezbytné přihlášení uživatele,</w:t>
      </w:r>
    </w:p>
    <w:p w:rsidR="00D634EA" w:rsidRDefault="00FB2F5C" w:rsidP="00E57D0B">
      <w:pPr>
        <w:pStyle w:val="Styl8"/>
        <w:numPr>
          <w:ilvl w:val="1"/>
          <w:numId w:val="29"/>
        </w:numPr>
        <w:ind w:left="284" w:hanging="284"/>
        <w:jc w:val="both"/>
        <w:rPr>
          <w:rFonts w:cstheme="minorHAnsi"/>
          <w:lang w:eastAsia="cs-CZ"/>
        </w:rPr>
      </w:pPr>
      <w:r w:rsidRPr="00E57D0B">
        <w:rPr>
          <w:rFonts w:cstheme="minorHAnsi"/>
          <w:lang w:eastAsia="cs-CZ"/>
        </w:rPr>
        <w:t xml:space="preserve">dokumentaci v listinné podobě </w:t>
      </w:r>
      <w:r w:rsidR="00D634EA">
        <w:rPr>
          <w:rFonts w:cstheme="minorHAnsi"/>
          <w:lang w:eastAsia="cs-CZ"/>
        </w:rPr>
        <w:t xml:space="preserve">je nutné </w:t>
      </w:r>
      <w:r w:rsidRPr="00E57D0B">
        <w:rPr>
          <w:rFonts w:cstheme="minorHAnsi"/>
          <w:lang w:eastAsia="cs-CZ"/>
        </w:rPr>
        <w:t>ukláda</w:t>
      </w:r>
      <w:r w:rsidR="00D634EA">
        <w:rPr>
          <w:rFonts w:cstheme="minorHAnsi"/>
          <w:lang w:eastAsia="cs-CZ"/>
        </w:rPr>
        <w:t>t</w:t>
      </w:r>
      <w:r w:rsidRPr="00E57D0B">
        <w:rPr>
          <w:rFonts w:cstheme="minorHAnsi"/>
          <w:lang w:eastAsia="cs-CZ"/>
        </w:rPr>
        <w:t xml:space="preserve"> v zamykatelné skříni v určených prostorách školy, vydáv</w:t>
      </w:r>
      <w:r w:rsidR="00D634EA">
        <w:rPr>
          <w:rFonts w:cstheme="minorHAnsi"/>
          <w:lang w:eastAsia="cs-CZ"/>
        </w:rPr>
        <w:t>á se</w:t>
      </w:r>
      <w:r w:rsidRPr="00E57D0B">
        <w:rPr>
          <w:rFonts w:cstheme="minorHAnsi"/>
          <w:lang w:eastAsia="cs-CZ"/>
        </w:rPr>
        <w:t xml:space="preserve"> na základě žádosti odpovědného pracovníka, během zpracování nesmí být ponechána bez dohledu, po ukončení zpracování musí být neprodleně navrácena na určené místo</w:t>
      </w:r>
      <w:r w:rsidR="00D634EA">
        <w:rPr>
          <w:rFonts w:cstheme="minorHAnsi"/>
          <w:lang w:eastAsia="cs-CZ"/>
        </w:rPr>
        <w:t>.</w:t>
      </w:r>
    </w:p>
    <w:p w:rsidR="00D634EA" w:rsidRPr="00D634EA" w:rsidRDefault="00D634EA" w:rsidP="00D634EA">
      <w:pPr>
        <w:pStyle w:val="Styl8"/>
        <w:ind w:left="0" w:firstLine="0"/>
        <w:jc w:val="both"/>
        <w:rPr>
          <w:rFonts w:cstheme="minorHAnsi"/>
          <w:lang w:eastAsia="cs-CZ"/>
        </w:rPr>
      </w:pPr>
    </w:p>
    <w:p w:rsidR="00FB2F5C" w:rsidRPr="00D634EA" w:rsidRDefault="00FB2F5C" w:rsidP="00D634EA">
      <w:pPr>
        <w:jc w:val="both"/>
        <w:rPr>
          <w:rFonts w:asciiTheme="minorHAnsi" w:hAnsiTheme="minorHAnsi" w:cstheme="minorHAnsi"/>
          <w:sz w:val="22"/>
          <w:szCs w:val="22"/>
          <w:lang w:eastAsia="cs-CZ"/>
        </w:rPr>
      </w:pPr>
      <w:r w:rsidRPr="00D634EA">
        <w:rPr>
          <w:rFonts w:asciiTheme="minorHAnsi" w:hAnsiTheme="minorHAnsi" w:cstheme="minorHAnsi"/>
          <w:sz w:val="22"/>
          <w:szCs w:val="22"/>
          <w:lang w:eastAsia="cs-CZ"/>
        </w:rPr>
        <w:t>Zvláštní pozornost je třeba věnovat citlivým údajům o dětech. Citlivými údaji jsou zejména</w:t>
      </w:r>
      <w:r w:rsidR="00D634EA" w:rsidRPr="00D634EA">
        <w:rPr>
          <w:rFonts w:asciiTheme="minorHAnsi" w:hAnsiTheme="minorHAnsi" w:cstheme="minorHAnsi"/>
          <w:sz w:val="22"/>
          <w:szCs w:val="22"/>
          <w:lang w:eastAsia="cs-CZ"/>
        </w:rPr>
        <w:t xml:space="preserve"> </w:t>
      </w:r>
      <w:r w:rsidRPr="00D634EA">
        <w:rPr>
          <w:rFonts w:asciiTheme="minorHAnsi" w:hAnsiTheme="minorHAnsi" w:cstheme="minorHAnsi"/>
          <w:sz w:val="22"/>
          <w:szCs w:val="22"/>
          <w:lang w:eastAsia="cs-CZ"/>
        </w:rPr>
        <w:t>zdravotní stav dítěte,</w:t>
      </w:r>
      <w:r w:rsidR="00D634EA" w:rsidRPr="00D634EA">
        <w:rPr>
          <w:rFonts w:asciiTheme="minorHAnsi" w:hAnsiTheme="minorHAnsi" w:cstheme="minorHAnsi"/>
          <w:sz w:val="22"/>
          <w:szCs w:val="22"/>
          <w:lang w:eastAsia="cs-CZ"/>
        </w:rPr>
        <w:t xml:space="preserve"> </w:t>
      </w:r>
      <w:r w:rsidRPr="00D634EA">
        <w:rPr>
          <w:rFonts w:asciiTheme="minorHAnsi" w:hAnsiTheme="minorHAnsi" w:cstheme="minorHAnsi"/>
          <w:sz w:val="22"/>
          <w:szCs w:val="22"/>
          <w:lang w:eastAsia="cs-CZ"/>
        </w:rPr>
        <w:t>závěry pedagogicko-psychologické poradny,</w:t>
      </w:r>
      <w:r w:rsidR="00D634EA" w:rsidRPr="00D634EA">
        <w:rPr>
          <w:rFonts w:asciiTheme="minorHAnsi" w:hAnsiTheme="minorHAnsi" w:cstheme="minorHAnsi"/>
          <w:sz w:val="22"/>
          <w:szCs w:val="22"/>
          <w:lang w:eastAsia="cs-CZ"/>
        </w:rPr>
        <w:t xml:space="preserve"> </w:t>
      </w:r>
      <w:r w:rsidRPr="00D634EA">
        <w:rPr>
          <w:rFonts w:asciiTheme="minorHAnsi" w:hAnsiTheme="minorHAnsi" w:cstheme="minorHAnsi"/>
          <w:sz w:val="22"/>
          <w:szCs w:val="22"/>
          <w:lang w:eastAsia="cs-CZ"/>
        </w:rPr>
        <w:t>lékařské posudky</w:t>
      </w:r>
      <w:r w:rsidR="00D634EA" w:rsidRPr="00D634EA">
        <w:rPr>
          <w:rFonts w:asciiTheme="minorHAnsi" w:hAnsiTheme="minorHAnsi" w:cstheme="minorHAnsi"/>
          <w:sz w:val="22"/>
          <w:szCs w:val="22"/>
          <w:lang w:eastAsia="cs-CZ"/>
        </w:rPr>
        <w:t xml:space="preserve"> a </w:t>
      </w:r>
      <w:r w:rsidRPr="00D634EA">
        <w:rPr>
          <w:rFonts w:asciiTheme="minorHAnsi" w:hAnsiTheme="minorHAnsi" w:cstheme="minorHAnsi"/>
          <w:sz w:val="22"/>
          <w:szCs w:val="22"/>
          <w:lang w:eastAsia="cs-CZ"/>
        </w:rPr>
        <w:t>závěry jiných institucí.</w:t>
      </w:r>
    </w:p>
    <w:p w:rsidR="00D634EA" w:rsidRPr="00D634EA" w:rsidRDefault="00D634EA" w:rsidP="00E57D0B">
      <w:pPr>
        <w:jc w:val="both"/>
        <w:rPr>
          <w:rFonts w:asciiTheme="minorHAnsi" w:hAnsiTheme="minorHAnsi" w:cstheme="minorHAnsi"/>
          <w:sz w:val="22"/>
          <w:szCs w:val="22"/>
          <w:lang w:eastAsia="cs-CZ"/>
        </w:rPr>
      </w:pPr>
    </w:p>
    <w:p w:rsidR="00FB2F5C" w:rsidRPr="00E57D0B" w:rsidRDefault="00FB2F5C" w:rsidP="00E57D0B">
      <w:pPr>
        <w:jc w:val="both"/>
        <w:rPr>
          <w:rFonts w:asciiTheme="minorHAnsi" w:hAnsiTheme="minorHAnsi" w:cstheme="minorHAnsi"/>
          <w:sz w:val="22"/>
          <w:szCs w:val="22"/>
          <w:lang w:eastAsia="cs-CZ"/>
        </w:rPr>
      </w:pPr>
      <w:r w:rsidRPr="00E57D0B">
        <w:rPr>
          <w:rFonts w:asciiTheme="minorHAnsi" w:hAnsiTheme="minorHAnsi" w:cstheme="minorHAnsi"/>
          <w:sz w:val="22"/>
          <w:szCs w:val="22"/>
          <w:lang w:eastAsia="cs-CZ"/>
        </w:rPr>
        <w:t>Při předávání informací, které obsahují citlivé údaje, podepíše zákonný zástupce dítěte souhlas se zpracováním citlivých údajů.</w:t>
      </w:r>
    </w:p>
    <w:p w:rsidR="00FB2F5C" w:rsidRPr="00E57D0B" w:rsidRDefault="00FB2F5C" w:rsidP="00E57D0B">
      <w:pPr>
        <w:jc w:val="both"/>
        <w:rPr>
          <w:rFonts w:asciiTheme="minorHAnsi" w:hAnsiTheme="minorHAnsi" w:cstheme="minorHAnsi"/>
          <w:sz w:val="22"/>
          <w:szCs w:val="22"/>
        </w:rPr>
      </w:pPr>
    </w:p>
    <w:p w:rsidR="00AA1744" w:rsidRPr="00AA1744" w:rsidRDefault="00AA1744" w:rsidP="00AA1744">
      <w:pPr>
        <w:jc w:val="center"/>
        <w:rPr>
          <w:rFonts w:asciiTheme="minorHAnsi" w:hAnsiTheme="minorHAnsi" w:cstheme="minorHAnsi"/>
          <w:sz w:val="22"/>
          <w:szCs w:val="22"/>
        </w:rPr>
      </w:pPr>
      <w:r>
        <w:rPr>
          <w:rFonts w:asciiTheme="minorHAnsi" w:hAnsiTheme="minorHAnsi" w:cstheme="minorHAnsi"/>
          <w:sz w:val="22"/>
          <w:szCs w:val="22"/>
        </w:rPr>
        <w:t>Čl. 2</w:t>
      </w:r>
      <w:r w:rsidR="00D634EA">
        <w:rPr>
          <w:rFonts w:asciiTheme="minorHAnsi" w:hAnsiTheme="minorHAnsi" w:cstheme="minorHAnsi"/>
          <w:sz w:val="22"/>
          <w:szCs w:val="22"/>
        </w:rPr>
        <w:t>8</w:t>
      </w:r>
    </w:p>
    <w:p w:rsidR="00FB2F5C" w:rsidRPr="00E57D0B" w:rsidRDefault="00FB2F5C" w:rsidP="00AA1744">
      <w:pPr>
        <w:jc w:val="center"/>
        <w:rPr>
          <w:rFonts w:asciiTheme="minorHAnsi" w:hAnsiTheme="minorHAnsi" w:cstheme="minorHAnsi"/>
          <w:b/>
          <w:sz w:val="22"/>
          <w:szCs w:val="22"/>
        </w:rPr>
      </w:pPr>
      <w:r w:rsidRPr="00E57D0B">
        <w:rPr>
          <w:rFonts w:asciiTheme="minorHAnsi" w:hAnsiTheme="minorHAnsi" w:cstheme="minorHAnsi"/>
          <w:b/>
          <w:sz w:val="22"/>
          <w:szCs w:val="22"/>
        </w:rPr>
        <w:t>Webové stránky školy</w:t>
      </w:r>
      <w:r w:rsidR="00D634EA">
        <w:rPr>
          <w:rFonts w:asciiTheme="minorHAnsi" w:hAnsiTheme="minorHAnsi" w:cstheme="minorHAnsi"/>
          <w:b/>
          <w:sz w:val="22"/>
          <w:szCs w:val="22"/>
        </w:rPr>
        <w:t xml:space="preserve"> a</w:t>
      </w:r>
      <w:r w:rsidRPr="00E57D0B">
        <w:rPr>
          <w:rFonts w:asciiTheme="minorHAnsi" w:hAnsiTheme="minorHAnsi" w:cstheme="minorHAnsi"/>
          <w:b/>
          <w:sz w:val="22"/>
          <w:szCs w:val="22"/>
        </w:rPr>
        <w:t xml:space="preserve"> fotografie</w:t>
      </w:r>
      <w:r w:rsidR="00D634EA">
        <w:rPr>
          <w:rFonts w:asciiTheme="minorHAnsi" w:hAnsiTheme="minorHAnsi" w:cstheme="minorHAnsi"/>
          <w:b/>
          <w:sz w:val="22"/>
          <w:szCs w:val="22"/>
        </w:rPr>
        <w:t>/videa</w:t>
      </w:r>
    </w:p>
    <w:p w:rsidR="00D634EA" w:rsidRPr="00D634EA" w:rsidRDefault="00D634EA" w:rsidP="00D634EA">
      <w:pPr>
        <w:jc w:val="both"/>
        <w:rPr>
          <w:rFonts w:asciiTheme="minorHAnsi" w:hAnsiTheme="minorHAnsi" w:cstheme="minorHAnsi"/>
          <w:sz w:val="10"/>
          <w:szCs w:val="10"/>
          <w:lang w:eastAsia="cs-CZ"/>
        </w:rPr>
      </w:pPr>
    </w:p>
    <w:p w:rsidR="00D634EA" w:rsidRDefault="00D634EA" w:rsidP="00D634EA">
      <w:pPr>
        <w:jc w:val="both"/>
        <w:rPr>
          <w:rFonts w:asciiTheme="minorHAnsi" w:hAnsiTheme="minorHAnsi" w:cstheme="minorHAnsi"/>
          <w:sz w:val="22"/>
          <w:szCs w:val="22"/>
          <w:lang w:eastAsia="cs-CZ"/>
        </w:rPr>
      </w:pPr>
      <w:r w:rsidRPr="00E57D0B">
        <w:rPr>
          <w:rFonts w:asciiTheme="minorHAnsi" w:hAnsiTheme="minorHAnsi" w:cstheme="minorHAnsi"/>
          <w:sz w:val="22"/>
          <w:szCs w:val="22"/>
          <w:lang w:eastAsia="cs-CZ"/>
        </w:rPr>
        <w:t>Mezi osobní údaje patří i fotografické záznamy a videozáznamy (dále jen fotografie). Činnost školy je neodmyslitelně spojena s pořizováním fotografií dětí i zaměstnanců školy, popřípadě dalších osob (zákonní zástupci dětí, účastníci školních akcí apod.).</w:t>
      </w:r>
    </w:p>
    <w:p w:rsidR="00D634EA" w:rsidRPr="00E57D0B" w:rsidRDefault="00D634EA" w:rsidP="00E57D0B">
      <w:pPr>
        <w:jc w:val="both"/>
        <w:rPr>
          <w:rFonts w:asciiTheme="minorHAnsi" w:hAnsiTheme="minorHAnsi" w:cstheme="minorHAnsi"/>
          <w:sz w:val="22"/>
          <w:szCs w:val="22"/>
        </w:rPr>
      </w:pPr>
    </w:p>
    <w:p w:rsidR="00FB2F5C" w:rsidRPr="00E57D0B" w:rsidRDefault="00FB2F5C" w:rsidP="00E57D0B">
      <w:pPr>
        <w:ind w:left="142" w:hanging="142"/>
        <w:jc w:val="both"/>
        <w:rPr>
          <w:rFonts w:asciiTheme="minorHAnsi" w:hAnsiTheme="minorHAnsi" w:cstheme="minorHAnsi"/>
          <w:sz w:val="22"/>
          <w:szCs w:val="22"/>
        </w:rPr>
      </w:pPr>
      <w:r w:rsidRPr="00E57D0B">
        <w:rPr>
          <w:rFonts w:asciiTheme="minorHAnsi" w:hAnsiTheme="minorHAnsi" w:cstheme="minorHAnsi"/>
          <w:sz w:val="22"/>
          <w:szCs w:val="22"/>
        </w:rPr>
        <w:t xml:space="preserve">Osobní údaje dětí na webových stránkách je možné využívat </w:t>
      </w:r>
      <w:r w:rsidRPr="00D634EA">
        <w:rPr>
          <w:rFonts w:asciiTheme="minorHAnsi" w:hAnsiTheme="minorHAnsi" w:cstheme="minorHAnsi"/>
          <w:sz w:val="22"/>
          <w:szCs w:val="22"/>
        </w:rPr>
        <w:t>pouze se souhlasem zákonných zástupců dětí</w:t>
      </w:r>
      <w:r w:rsidRPr="00E57D0B">
        <w:rPr>
          <w:rFonts w:asciiTheme="minorHAnsi" w:hAnsiTheme="minorHAnsi" w:cstheme="minorHAnsi"/>
          <w:b/>
          <w:sz w:val="22"/>
          <w:szCs w:val="22"/>
        </w:rPr>
        <w:t>.</w:t>
      </w:r>
      <w:r w:rsidRPr="00E57D0B">
        <w:rPr>
          <w:rFonts w:asciiTheme="minorHAnsi" w:hAnsiTheme="minorHAnsi" w:cstheme="minorHAnsi"/>
          <w:sz w:val="22"/>
          <w:szCs w:val="22"/>
        </w:rPr>
        <w:t xml:space="preserve"> </w:t>
      </w:r>
    </w:p>
    <w:p w:rsidR="00D634EA" w:rsidRDefault="00D634EA" w:rsidP="00D634EA">
      <w:pPr>
        <w:jc w:val="both"/>
        <w:rPr>
          <w:rFonts w:asciiTheme="minorHAnsi" w:hAnsiTheme="minorHAnsi" w:cstheme="minorHAnsi"/>
          <w:sz w:val="22"/>
          <w:szCs w:val="22"/>
          <w:lang w:eastAsia="cs-CZ"/>
        </w:rPr>
      </w:pPr>
    </w:p>
    <w:p w:rsidR="00FB2F5C" w:rsidRPr="00E57D0B" w:rsidRDefault="00FB2F5C" w:rsidP="00D634EA">
      <w:pPr>
        <w:jc w:val="both"/>
        <w:rPr>
          <w:rFonts w:asciiTheme="minorHAnsi" w:hAnsiTheme="minorHAnsi" w:cstheme="minorHAnsi"/>
          <w:sz w:val="22"/>
          <w:szCs w:val="22"/>
          <w:lang w:eastAsia="cs-CZ"/>
        </w:rPr>
      </w:pPr>
      <w:r w:rsidRPr="00E57D0B">
        <w:rPr>
          <w:rFonts w:asciiTheme="minorHAnsi" w:hAnsiTheme="minorHAnsi" w:cstheme="minorHAnsi"/>
          <w:sz w:val="22"/>
          <w:szCs w:val="22"/>
          <w:lang w:eastAsia="cs-CZ"/>
        </w:rPr>
        <w:t xml:space="preserve">Souhlas subjektu údajů (zákonný zástupce dítěte, zaměstnanec školy) musí být informovaný, konkrétní a písemný a </w:t>
      </w:r>
      <w:r w:rsidRPr="00E57D0B">
        <w:rPr>
          <w:rFonts w:asciiTheme="minorHAnsi" w:hAnsiTheme="minorHAnsi" w:cstheme="minorHAnsi"/>
          <w:sz w:val="22"/>
          <w:szCs w:val="22"/>
        </w:rPr>
        <w:t>správce osobních údajů je povinen získat jej ještě předtím, než zpracování osobních údajů zahájí, a také je povinen jej po celou dobu zpracování prokázat.</w:t>
      </w:r>
    </w:p>
    <w:p w:rsidR="00D634EA" w:rsidRPr="00E57D0B" w:rsidRDefault="00D634EA" w:rsidP="00D634EA">
      <w:pPr>
        <w:jc w:val="both"/>
        <w:rPr>
          <w:rFonts w:asciiTheme="minorHAnsi" w:hAnsiTheme="minorHAnsi" w:cstheme="minorHAnsi"/>
          <w:sz w:val="22"/>
          <w:szCs w:val="22"/>
          <w:lang w:eastAsia="cs-CZ"/>
        </w:rPr>
      </w:pPr>
    </w:p>
    <w:p w:rsidR="00FB2F5C" w:rsidRDefault="00FB2F5C" w:rsidP="00E57D0B">
      <w:pPr>
        <w:ind w:left="142" w:hanging="142"/>
        <w:jc w:val="both"/>
        <w:rPr>
          <w:rFonts w:asciiTheme="minorHAnsi" w:hAnsiTheme="minorHAnsi" w:cstheme="minorHAnsi"/>
          <w:sz w:val="22"/>
          <w:szCs w:val="22"/>
        </w:rPr>
      </w:pPr>
      <w:r w:rsidRPr="00E57D0B">
        <w:rPr>
          <w:rFonts w:asciiTheme="minorHAnsi" w:hAnsiTheme="minorHAnsi" w:cstheme="minorHAnsi"/>
          <w:sz w:val="22"/>
          <w:szCs w:val="22"/>
        </w:rPr>
        <w:t>Ředitel</w:t>
      </w:r>
      <w:r w:rsidR="00023B73">
        <w:rPr>
          <w:rFonts w:asciiTheme="minorHAnsi" w:hAnsiTheme="minorHAnsi" w:cstheme="minorHAnsi"/>
          <w:sz w:val="22"/>
          <w:szCs w:val="22"/>
        </w:rPr>
        <w:t>ka</w:t>
      </w:r>
      <w:r w:rsidRPr="00E57D0B">
        <w:rPr>
          <w:rFonts w:asciiTheme="minorHAnsi" w:hAnsiTheme="minorHAnsi" w:cstheme="minorHAnsi"/>
          <w:sz w:val="22"/>
          <w:szCs w:val="22"/>
        </w:rPr>
        <w:t xml:space="preserve"> školy zajistí:</w:t>
      </w:r>
    </w:p>
    <w:p w:rsidR="00D634EA" w:rsidRPr="00D634EA" w:rsidRDefault="00D634EA" w:rsidP="00E57D0B">
      <w:pPr>
        <w:ind w:left="142" w:hanging="142"/>
        <w:jc w:val="both"/>
        <w:rPr>
          <w:rFonts w:asciiTheme="minorHAnsi" w:hAnsiTheme="minorHAnsi" w:cstheme="minorHAnsi"/>
          <w:sz w:val="10"/>
          <w:szCs w:val="10"/>
        </w:rPr>
      </w:pPr>
    </w:p>
    <w:p w:rsidR="00FB2F5C" w:rsidRPr="00E57D0B" w:rsidRDefault="00FB2F5C" w:rsidP="00D634EA">
      <w:pPr>
        <w:pStyle w:val="Styl8"/>
        <w:numPr>
          <w:ilvl w:val="1"/>
          <w:numId w:val="32"/>
        </w:numPr>
        <w:ind w:left="284" w:hanging="284"/>
        <w:jc w:val="both"/>
        <w:rPr>
          <w:rFonts w:cstheme="minorHAnsi"/>
        </w:rPr>
      </w:pPr>
      <w:r w:rsidRPr="00E57D0B">
        <w:rPr>
          <w:rFonts w:cstheme="minorHAnsi"/>
        </w:rPr>
        <w:t>aby děti i zaměstnanci školy byli seznámení s</w:t>
      </w:r>
      <w:r w:rsidR="002765A7">
        <w:rPr>
          <w:rFonts w:cstheme="minorHAnsi"/>
        </w:rPr>
        <w:t> </w:t>
      </w:r>
      <w:r w:rsidRPr="00E57D0B">
        <w:rPr>
          <w:rFonts w:cstheme="minorHAnsi"/>
        </w:rPr>
        <w:t>ustanoven</w:t>
      </w:r>
      <w:r w:rsidR="002765A7">
        <w:rPr>
          <w:rFonts w:cstheme="minorHAnsi"/>
        </w:rPr>
        <w:t xml:space="preserve">ími § 84 až § 90 </w:t>
      </w:r>
      <w:r w:rsidRPr="00E57D0B">
        <w:rPr>
          <w:rFonts w:cstheme="minorHAnsi"/>
        </w:rPr>
        <w:t>občanského zákoníku (</w:t>
      </w:r>
      <w:r w:rsidRPr="00E57D0B">
        <w:rPr>
          <w:rFonts w:cstheme="minorHAnsi"/>
          <w:bCs/>
        </w:rPr>
        <w:t>Podoba a soukromí</w:t>
      </w:r>
      <w:r w:rsidRPr="00E57D0B">
        <w:rPr>
          <w:rFonts w:cstheme="minorHAnsi"/>
        </w:rPr>
        <w:t>)</w:t>
      </w:r>
      <w:r w:rsidR="002765A7">
        <w:rPr>
          <w:rFonts w:cstheme="minorHAnsi"/>
        </w:rPr>
        <w:t>,</w:t>
      </w:r>
    </w:p>
    <w:p w:rsidR="00FB2F5C" w:rsidRPr="00E57D0B" w:rsidRDefault="00FB2F5C" w:rsidP="00D634EA">
      <w:pPr>
        <w:pStyle w:val="Styl8"/>
        <w:numPr>
          <w:ilvl w:val="1"/>
          <w:numId w:val="32"/>
        </w:numPr>
        <w:ind w:left="284" w:hanging="284"/>
        <w:jc w:val="both"/>
        <w:rPr>
          <w:rFonts w:cstheme="minorHAnsi"/>
        </w:rPr>
      </w:pPr>
      <w:r w:rsidRPr="00E57D0B">
        <w:rPr>
          <w:rFonts w:cstheme="minorHAnsi"/>
        </w:rPr>
        <w:t>aby pořizování fotografií za účelem propagace a informování o činnosti školy bylo vždy na základě informovaného souhlasu zákonných zástupců dětí,</w:t>
      </w:r>
    </w:p>
    <w:p w:rsidR="00FB2F5C" w:rsidRPr="00E57D0B" w:rsidRDefault="00FB2F5C" w:rsidP="00D634EA">
      <w:pPr>
        <w:pStyle w:val="Styl8"/>
        <w:numPr>
          <w:ilvl w:val="1"/>
          <w:numId w:val="32"/>
        </w:numPr>
        <w:ind w:left="284" w:hanging="284"/>
        <w:jc w:val="both"/>
        <w:rPr>
          <w:rFonts w:cstheme="minorHAnsi"/>
        </w:rPr>
      </w:pPr>
      <w:r w:rsidRPr="00E57D0B">
        <w:rPr>
          <w:rFonts w:cstheme="minorHAnsi"/>
        </w:rPr>
        <w:t>aby zaměstnanci školy znali oprávněné zpracování osobních údajů – fotografií,</w:t>
      </w:r>
    </w:p>
    <w:p w:rsidR="00FB2F5C" w:rsidRPr="00E57D0B" w:rsidRDefault="00FB2F5C" w:rsidP="00D634EA">
      <w:pPr>
        <w:pStyle w:val="Styl8"/>
        <w:numPr>
          <w:ilvl w:val="1"/>
          <w:numId w:val="32"/>
        </w:numPr>
        <w:ind w:left="284" w:hanging="284"/>
        <w:jc w:val="both"/>
        <w:rPr>
          <w:rFonts w:cstheme="minorHAnsi"/>
        </w:rPr>
      </w:pPr>
      <w:r w:rsidRPr="00E57D0B">
        <w:rPr>
          <w:rFonts w:cstheme="minorHAnsi"/>
        </w:rPr>
        <w:t>aby byly zveřejňované fotografie vhodné.</w:t>
      </w:r>
    </w:p>
    <w:p w:rsidR="00FB2F5C" w:rsidRPr="00E57D0B" w:rsidRDefault="00FB2F5C" w:rsidP="00E57D0B">
      <w:pPr>
        <w:ind w:left="142" w:hanging="142"/>
        <w:jc w:val="both"/>
        <w:rPr>
          <w:rFonts w:asciiTheme="minorHAnsi" w:hAnsiTheme="minorHAnsi" w:cstheme="minorHAnsi"/>
          <w:sz w:val="22"/>
          <w:szCs w:val="22"/>
        </w:rPr>
      </w:pPr>
    </w:p>
    <w:p w:rsidR="002765A7" w:rsidRPr="00E57D0B" w:rsidRDefault="002765A7" w:rsidP="002765A7">
      <w:pPr>
        <w:jc w:val="both"/>
        <w:rPr>
          <w:rFonts w:asciiTheme="minorHAnsi" w:hAnsiTheme="minorHAnsi" w:cstheme="minorHAnsi"/>
          <w:color w:val="000000"/>
          <w:sz w:val="22"/>
          <w:szCs w:val="22"/>
        </w:rPr>
      </w:pPr>
      <w:r w:rsidRPr="00E57D0B">
        <w:rPr>
          <w:rFonts w:asciiTheme="minorHAnsi" w:hAnsiTheme="minorHAnsi" w:cstheme="minorHAnsi"/>
          <w:color w:val="000000"/>
          <w:sz w:val="22"/>
          <w:szCs w:val="22"/>
        </w:rPr>
        <w:t>Při zpřístupnění fotografií dětí na webových stránkách školy je potřeba rozlišovat, jedná-li se o fotografii konkrétního dítěte s osobními údaji (jméno, příjmení, třída, …) nebo zda fotografie zachycují pouze průběh školních akcí, nikoli podobizny jednotlivých dětí, a jsou označeny pouze názvem dané školní akce. Tento postup účastníka řízení tak nelze považovat za zásah do práva na ochranu osobních údajů a k porušení nařízení EU.</w:t>
      </w:r>
    </w:p>
    <w:p w:rsidR="00FB2F5C" w:rsidRDefault="00FB2F5C" w:rsidP="00E57D0B">
      <w:pPr>
        <w:jc w:val="both"/>
        <w:rPr>
          <w:rFonts w:asciiTheme="minorHAnsi" w:hAnsiTheme="minorHAnsi" w:cstheme="minorHAnsi"/>
          <w:sz w:val="22"/>
          <w:szCs w:val="22"/>
        </w:rPr>
      </w:pPr>
    </w:p>
    <w:p w:rsidR="00D634EA" w:rsidRPr="00AA1744" w:rsidRDefault="00D634EA" w:rsidP="00D634EA">
      <w:pPr>
        <w:jc w:val="center"/>
        <w:rPr>
          <w:rFonts w:asciiTheme="minorHAnsi" w:hAnsiTheme="minorHAnsi" w:cstheme="minorHAnsi"/>
          <w:sz w:val="22"/>
          <w:szCs w:val="22"/>
        </w:rPr>
      </w:pPr>
      <w:r>
        <w:rPr>
          <w:rFonts w:asciiTheme="minorHAnsi" w:hAnsiTheme="minorHAnsi" w:cstheme="minorHAnsi"/>
          <w:sz w:val="22"/>
          <w:szCs w:val="22"/>
        </w:rPr>
        <w:t>Čl. 29</w:t>
      </w:r>
    </w:p>
    <w:p w:rsidR="00D634EA" w:rsidRPr="00E57D0B" w:rsidRDefault="00D634EA" w:rsidP="00D634EA">
      <w:pPr>
        <w:jc w:val="center"/>
        <w:rPr>
          <w:rFonts w:asciiTheme="minorHAnsi" w:hAnsiTheme="minorHAnsi" w:cstheme="minorHAnsi"/>
          <w:b/>
          <w:sz w:val="22"/>
          <w:szCs w:val="22"/>
        </w:rPr>
      </w:pPr>
      <w:r>
        <w:rPr>
          <w:rFonts w:asciiTheme="minorHAnsi" w:hAnsiTheme="minorHAnsi" w:cstheme="minorHAnsi"/>
          <w:b/>
          <w:sz w:val="22"/>
          <w:szCs w:val="22"/>
        </w:rPr>
        <w:t>P</w:t>
      </w:r>
      <w:r w:rsidRPr="00E57D0B">
        <w:rPr>
          <w:rFonts w:asciiTheme="minorHAnsi" w:hAnsiTheme="minorHAnsi" w:cstheme="minorHAnsi"/>
          <w:b/>
          <w:sz w:val="22"/>
          <w:szCs w:val="22"/>
        </w:rPr>
        <w:t>rojevy osobní povahy</w:t>
      </w:r>
      <w:r>
        <w:rPr>
          <w:rFonts w:asciiTheme="minorHAnsi" w:hAnsiTheme="minorHAnsi" w:cstheme="minorHAnsi"/>
          <w:b/>
          <w:sz w:val="22"/>
          <w:szCs w:val="22"/>
        </w:rPr>
        <w:t xml:space="preserve"> žáků</w:t>
      </w:r>
    </w:p>
    <w:p w:rsidR="00D634EA" w:rsidRPr="00D634EA" w:rsidRDefault="00D634EA" w:rsidP="00E57D0B">
      <w:pPr>
        <w:jc w:val="both"/>
        <w:rPr>
          <w:rFonts w:asciiTheme="minorHAnsi" w:hAnsiTheme="minorHAnsi" w:cstheme="minorHAnsi"/>
          <w:sz w:val="10"/>
          <w:szCs w:val="10"/>
        </w:rPr>
      </w:pPr>
    </w:p>
    <w:p w:rsidR="00FB2F5C" w:rsidRPr="00E57D0B" w:rsidRDefault="00FB2F5C" w:rsidP="00E57D0B">
      <w:pPr>
        <w:pStyle w:val="Bezmezer"/>
        <w:jc w:val="both"/>
        <w:rPr>
          <w:rFonts w:cstheme="minorHAnsi"/>
          <w:lang w:eastAsia="cs-CZ"/>
        </w:rPr>
      </w:pPr>
      <w:r w:rsidRPr="00E57D0B">
        <w:rPr>
          <w:rFonts w:cstheme="minorHAnsi"/>
          <w:lang w:eastAsia="cs-CZ"/>
        </w:rPr>
        <w:t>Jedná se o výtvarné práce</w:t>
      </w:r>
      <w:r w:rsidR="00D634EA">
        <w:rPr>
          <w:rFonts w:cstheme="minorHAnsi"/>
          <w:lang w:eastAsia="cs-CZ"/>
        </w:rPr>
        <w:t xml:space="preserve"> a </w:t>
      </w:r>
      <w:r w:rsidRPr="00E57D0B">
        <w:rPr>
          <w:rFonts w:cstheme="minorHAnsi"/>
          <w:lang w:eastAsia="cs-CZ"/>
        </w:rPr>
        <w:t>hudební vystoupení</w:t>
      </w:r>
      <w:r w:rsidR="00D634EA">
        <w:rPr>
          <w:rFonts w:cstheme="minorHAnsi"/>
          <w:lang w:eastAsia="cs-CZ"/>
        </w:rPr>
        <w:t xml:space="preserve"> žáků.</w:t>
      </w:r>
      <w:r w:rsidR="002765A7">
        <w:rPr>
          <w:rFonts w:cstheme="minorHAnsi"/>
          <w:lang w:eastAsia="cs-CZ"/>
        </w:rPr>
        <w:t xml:space="preserve"> </w:t>
      </w:r>
      <w:r w:rsidRPr="00E57D0B">
        <w:rPr>
          <w:rFonts w:cstheme="minorHAnsi"/>
          <w:lang w:eastAsia="cs-CZ"/>
        </w:rPr>
        <w:t>Tyto dokumenty mohou být zveřejňovány jenom na základě informovaného souhlasu zákonných zástupců dětí.</w:t>
      </w:r>
    </w:p>
    <w:p w:rsidR="00FB2F5C" w:rsidRPr="00E57D0B" w:rsidRDefault="00FB2F5C" w:rsidP="00E57D0B">
      <w:pPr>
        <w:jc w:val="both"/>
        <w:rPr>
          <w:rFonts w:asciiTheme="minorHAnsi" w:hAnsiTheme="minorHAnsi" w:cstheme="minorHAnsi"/>
          <w:sz w:val="22"/>
          <w:szCs w:val="22"/>
        </w:rPr>
      </w:pPr>
      <w:r w:rsidRPr="00E57D0B">
        <w:rPr>
          <w:rFonts w:asciiTheme="minorHAnsi" w:hAnsiTheme="minorHAnsi" w:cstheme="minorHAnsi"/>
          <w:sz w:val="22"/>
          <w:szCs w:val="22"/>
        </w:rPr>
        <w:t xml:space="preserve"> </w:t>
      </w:r>
    </w:p>
    <w:p w:rsidR="00FB2F5C" w:rsidRPr="00E57D0B" w:rsidRDefault="00AA1744" w:rsidP="00AA1744">
      <w:pPr>
        <w:jc w:val="center"/>
        <w:rPr>
          <w:rFonts w:asciiTheme="minorHAnsi" w:hAnsiTheme="minorHAnsi" w:cstheme="minorHAnsi"/>
          <w:sz w:val="22"/>
          <w:szCs w:val="22"/>
        </w:rPr>
      </w:pPr>
      <w:r>
        <w:rPr>
          <w:rFonts w:asciiTheme="minorHAnsi" w:hAnsiTheme="minorHAnsi" w:cstheme="minorHAnsi"/>
          <w:sz w:val="22"/>
          <w:szCs w:val="22"/>
        </w:rPr>
        <w:t xml:space="preserve">Čl. </w:t>
      </w:r>
      <w:r w:rsidR="00D634EA">
        <w:rPr>
          <w:rFonts w:asciiTheme="minorHAnsi" w:hAnsiTheme="minorHAnsi" w:cstheme="minorHAnsi"/>
          <w:sz w:val="22"/>
          <w:szCs w:val="22"/>
        </w:rPr>
        <w:t>30</w:t>
      </w:r>
    </w:p>
    <w:p w:rsidR="00FB2F5C" w:rsidRPr="00E57D0B" w:rsidRDefault="00FB2F5C" w:rsidP="00AA1744">
      <w:pPr>
        <w:jc w:val="center"/>
        <w:rPr>
          <w:rFonts w:asciiTheme="minorHAnsi" w:hAnsiTheme="minorHAnsi" w:cstheme="minorHAnsi"/>
          <w:b/>
          <w:sz w:val="22"/>
          <w:szCs w:val="22"/>
        </w:rPr>
      </w:pPr>
      <w:r w:rsidRPr="00E57D0B">
        <w:rPr>
          <w:rFonts w:asciiTheme="minorHAnsi" w:hAnsiTheme="minorHAnsi" w:cstheme="minorHAnsi"/>
          <w:b/>
          <w:sz w:val="22"/>
          <w:szCs w:val="22"/>
        </w:rPr>
        <w:t>Mimoškolní akce</w:t>
      </w:r>
    </w:p>
    <w:p w:rsidR="002765A7" w:rsidRPr="002765A7" w:rsidRDefault="002765A7" w:rsidP="002765A7">
      <w:pPr>
        <w:jc w:val="both"/>
        <w:rPr>
          <w:rFonts w:asciiTheme="minorHAnsi" w:hAnsiTheme="minorHAnsi" w:cstheme="minorHAnsi"/>
          <w:sz w:val="10"/>
          <w:szCs w:val="10"/>
        </w:rPr>
      </w:pPr>
    </w:p>
    <w:p w:rsidR="00FB2F5C" w:rsidRDefault="00FB2F5C" w:rsidP="002765A7">
      <w:pPr>
        <w:jc w:val="both"/>
        <w:rPr>
          <w:rFonts w:asciiTheme="minorHAnsi" w:hAnsiTheme="minorHAnsi" w:cstheme="minorHAnsi"/>
          <w:sz w:val="22"/>
          <w:szCs w:val="22"/>
        </w:rPr>
      </w:pPr>
      <w:r w:rsidRPr="00E57D0B">
        <w:rPr>
          <w:rFonts w:asciiTheme="minorHAnsi" w:hAnsiTheme="minorHAnsi" w:cstheme="minorHAnsi"/>
          <w:sz w:val="22"/>
          <w:szCs w:val="22"/>
        </w:rPr>
        <w:t>Při organizování mimoškolních akcí je nezbytné pracovat s osobními údaji dětí.</w:t>
      </w:r>
    </w:p>
    <w:p w:rsidR="002765A7" w:rsidRPr="00E57D0B" w:rsidRDefault="002765A7" w:rsidP="002765A7">
      <w:pPr>
        <w:jc w:val="both"/>
        <w:rPr>
          <w:rFonts w:asciiTheme="minorHAnsi" w:hAnsiTheme="minorHAnsi" w:cstheme="minorHAnsi"/>
          <w:sz w:val="22"/>
          <w:szCs w:val="22"/>
        </w:rPr>
      </w:pPr>
    </w:p>
    <w:p w:rsidR="00FB2F5C" w:rsidRDefault="00FB2F5C" w:rsidP="00E57D0B">
      <w:pPr>
        <w:ind w:left="142" w:hanging="142"/>
        <w:jc w:val="both"/>
        <w:rPr>
          <w:rFonts w:asciiTheme="minorHAnsi" w:hAnsiTheme="minorHAnsi" w:cstheme="minorHAnsi"/>
          <w:sz w:val="22"/>
          <w:szCs w:val="22"/>
        </w:rPr>
      </w:pPr>
      <w:r w:rsidRPr="00E57D0B">
        <w:rPr>
          <w:rFonts w:asciiTheme="minorHAnsi" w:hAnsiTheme="minorHAnsi" w:cstheme="minorHAnsi"/>
          <w:sz w:val="22"/>
          <w:szCs w:val="22"/>
        </w:rPr>
        <w:t>Ředitel</w:t>
      </w:r>
      <w:r w:rsidR="00023B73">
        <w:rPr>
          <w:rFonts w:asciiTheme="minorHAnsi" w:hAnsiTheme="minorHAnsi" w:cstheme="minorHAnsi"/>
          <w:sz w:val="22"/>
          <w:szCs w:val="22"/>
        </w:rPr>
        <w:t>ka</w:t>
      </w:r>
      <w:r w:rsidRPr="00E57D0B">
        <w:rPr>
          <w:rFonts w:asciiTheme="minorHAnsi" w:hAnsiTheme="minorHAnsi" w:cstheme="minorHAnsi"/>
          <w:sz w:val="22"/>
          <w:szCs w:val="22"/>
        </w:rPr>
        <w:t xml:space="preserve"> školy zajistí:</w:t>
      </w:r>
    </w:p>
    <w:p w:rsidR="002765A7" w:rsidRPr="002765A7" w:rsidRDefault="002765A7" w:rsidP="00E57D0B">
      <w:pPr>
        <w:ind w:left="142" w:hanging="142"/>
        <w:jc w:val="both"/>
        <w:rPr>
          <w:rFonts w:asciiTheme="minorHAnsi" w:hAnsiTheme="minorHAnsi" w:cstheme="minorHAnsi"/>
          <w:sz w:val="10"/>
          <w:szCs w:val="10"/>
        </w:rPr>
      </w:pPr>
    </w:p>
    <w:p w:rsidR="00FB2F5C" w:rsidRPr="002765A7" w:rsidRDefault="00FB2F5C" w:rsidP="002765A7">
      <w:pPr>
        <w:pStyle w:val="Odstavecseseznamem"/>
        <w:numPr>
          <w:ilvl w:val="2"/>
          <w:numId w:val="33"/>
        </w:numPr>
        <w:ind w:left="284" w:hanging="284"/>
        <w:jc w:val="both"/>
        <w:rPr>
          <w:rFonts w:asciiTheme="minorHAnsi" w:hAnsiTheme="minorHAnsi" w:cstheme="minorHAnsi"/>
          <w:sz w:val="22"/>
          <w:szCs w:val="22"/>
        </w:rPr>
      </w:pPr>
      <w:r w:rsidRPr="002765A7">
        <w:rPr>
          <w:rFonts w:asciiTheme="minorHAnsi" w:hAnsiTheme="minorHAnsi" w:cstheme="minorHAnsi"/>
          <w:sz w:val="22"/>
          <w:szCs w:val="22"/>
        </w:rPr>
        <w:t>jakou formou dá zákonný zástupce souhlas s mimoškolní akcí,</w:t>
      </w:r>
    </w:p>
    <w:p w:rsidR="00FB2F5C" w:rsidRPr="002765A7" w:rsidRDefault="00FB2F5C" w:rsidP="002765A7">
      <w:pPr>
        <w:pStyle w:val="Odstavecseseznamem"/>
        <w:numPr>
          <w:ilvl w:val="2"/>
          <w:numId w:val="33"/>
        </w:numPr>
        <w:ind w:left="284" w:hanging="284"/>
        <w:jc w:val="both"/>
        <w:rPr>
          <w:rFonts w:asciiTheme="minorHAnsi" w:hAnsiTheme="minorHAnsi" w:cstheme="minorHAnsi"/>
          <w:sz w:val="22"/>
          <w:szCs w:val="22"/>
        </w:rPr>
      </w:pPr>
      <w:r w:rsidRPr="002765A7">
        <w:rPr>
          <w:rFonts w:asciiTheme="minorHAnsi" w:hAnsiTheme="minorHAnsi" w:cstheme="minorHAnsi"/>
          <w:sz w:val="22"/>
          <w:szCs w:val="22"/>
        </w:rPr>
        <w:t>aby součástí souhlasu byl i informovaný souhlas pro práci s osobními údaji dětí,</w:t>
      </w:r>
    </w:p>
    <w:p w:rsidR="00FB2F5C" w:rsidRPr="002765A7" w:rsidRDefault="00FB2F5C" w:rsidP="002765A7">
      <w:pPr>
        <w:pStyle w:val="Odstavecseseznamem"/>
        <w:numPr>
          <w:ilvl w:val="2"/>
          <w:numId w:val="33"/>
        </w:numPr>
        <w:ind w:left="284" w:hanging="284"/>
        <w:jc w:val="both"/>
        <w:rPr>
          <w:rFonts w:asciiTheme="minorHAnsi" w:hAnsiTheme="minorHAnsi" w:cstheme="minorHAnsi"/>
          <w:sz w:val="22"/>
          <w:szCs w:val="22"/>
        </w:rPr>
      </w:pPr>
      <w:r w:rsidRPr="002765A7">
        <w:rPr>
          <w:rFonts w:asciiTheme="minorHAnsi" w:hAnsiTheme="minorHAnsi" w:cstheme="minorHAnsi"/>
          <w:sz w:val="22"/>
          <w:szCs w:val="22"/>
        </w:rPr>
        <w:t>aby seznamy dětí obsahovaly pouze nezbytné osobní údaje,</w:t>
      </w:r>
    </w:p>
    <w:p w:rsidR="00FB2F5C" w:rsidRPr="002765A7" w:rsidRDefault="00FB2F5C" w:rsidP="002765A7">
      <w:pPr>
        <w:pStyle w:val="Odstavecseseznamem"/>
        <w:numPr>
          <w:ilvl w:val="2"/>
          <w:numId w:val="33"/>
        </w:numPr>
        <w:ind w:left="284" w:hanging="284"/>
        <w:jc w:val="both"/>
        <w:rPr>
          <w:rFonts w:asciiTheme="minorHAnsi" w:hAnsiTheme="minorHAnsi" w:cstheme="minorHAnsi"/>
          <w:sz w:val="22"/>
          <w:szCs w:val="22"/>
        </w:rPr>
      </w:pPr>
      <w:r w:rsidRPr="002765A7">
        <w:rPr>
          <w:rFonts w:asciiTheme="minorHAnsi" w:hAnsiTheme="minorHAnsi" w:cstheme="minorHAnsi"/>
          <w:sz w:val="22"/>
          <w:szCs w:val="22"/>
        </w:rPr>
        <w:t>aby seznamy sloužily pouze k jednomu danému účelu, například k výjezdu dětí na školu v přírodě,</w:t>
      </w:r>
    </w:p>
    <w:p w:rsidR="00FB2F5C" w:rsidRPr="002765A7" w:rsidRDefault="00FB2F5C" w:rsidP="002765A7">
      <w:pPr>
        <w:pStyle w:val="Odstavecseseznamem"/>
        <w:numPr>
          <w:ilvl w:val="2"/>
          <w:numId w:val="33"/>
        </w:numPr>
        <w:ind w:left="284" w:hanging="284"/>
        <w:jc w:val="both"/>
        <w:rPr>
          <w:rFonts w:asciiTheme="minorHAnsi" w:hAnsiTheme="minorHAnsi" w:cstheme="minorHAnsi"/>
          <w:sz w:val="22"/>
          <w:szCs w:val="22"/>
        </w:rPr>
      </w:pPr>
      <w:r w:rsidRPr="002765A7">
        <w:rPr>
          <w:rFonts w:asciiTheme="minorHAnsi" w:hAnsiTheme="minorHAnsi" w:cstheme="minorHAnsi"/>
          <w:sz w:val="22"/>
          <w:szCs w:val="22"/>
        </w:rPr>
        <w:t>aby fotografie a videa byla zveřejňována pouze s informovaným souhlasem zákonných zástupců dětí,</w:t>
      </w:r>
    </w:p>
    <w:p w:rsidR="00FB2F5C" w:rsidRPr="002765A7" w:rsidRDefault="00FB2F5C" w:rsidP="002765A7">
      <w:pPr>
        <w:pStyle w:val="Odstavecseseznamem"/>
        <w:numPr>
          <w:ilvl w:val="2"/>
          <w:numId w:val="33"/>
        </w:numPr>
        <w:ind w:left="284" w:hanging="284"/>
        <w:jc w:val="both"/>
        <w:rPr>
          <w:rFonts w:asciiTheme="minorHAnsi" w:hAnsiTheme="minorHAnsi" w:cstheme="minorHAnsi"/>
          <w:sz w:val="22"/>
          <w:szCs w:val="22"/>
        </w:rPr>
      </w:pPr>
      <w:r w:rsidRPr="002765A7">
        <w:rPr>
          <w:rFonts w:asciiTheme="minorHAnsi" w:hAnsiTheme="minorHAnsi" w:cstheme="minorHAnsi"/>
          <w:sz w:val="22"/>
          <w:szCs w:val="22"/>
        </w:rPr>
        <w:t>aby fotografie a videa byla vhodná pro prezentaci školy,</w:t>
      </w:r>
    </w:p>
    <w:p w:rsidR="00FB2F5C" w:rsidRPr="002765A7" w:rsidRDefault="00FB2F5C" w:rsidP="002765A7">
      <w:pPr>
        <w:pStyle w:val="Odstavecseseznamem"/>
        <w:numPr>
          <w:ilvl w:val="2"/>
          <w:numId w:val="33"/>
        </w:numPr>
        <w:ind w:left="284" w:hanging="284"/>
        <w:jc w:val="both"/>
        <w:rPr>
          <w:rFonts w:asciiTheme="minorHAnsi" w:eastAsia="Calibri" w:hAnsiTheme="minorHAnsi" w:cstheme="minorHAnsi"/>
          <w:sz w:val="22"/>
          <w:szCs w:val="22"/>
        </w:rPr>
      </w:pPr>
      <w:r w:rsidRPr="002765A7">
        <w:rPr>
          <w:rFonts w:asciiTheme="minorHAnsi" w:eastAsia="Calibri" w:hAnsiTheme="minorHAnsi" w:cstheme="minorHAnsi"/>
          <w:sz w:val="22"/>
          <w:szCs w:val="22"/>
        </w:rPr>
        <w:t>aby byly zabezpečeny dokumenty ke zdravotní způsobilosti a písemné prohlášení zákonných zástupců dítěte.</w:t>
      </w:r>
    </w:p>
    <w:p w:rsidR="00AA1744" w:rsidRPr="00E57D0B" w:rsidRDefault="00AA1744" w:rsidP="00E57D0B">
      <w:pPr>
        <w:jc w:val="both"/>
        <w:rPr>
          <w:rFonts w:asciiTheme="minorHAnsi" w:eastAsia="Calibri" w:hAnsiTheme="minorHAnsi" w:cstheme="minorHAnsi"/>
          <w:sz w:val="22"/>
          <w:szCs w:val="22"/>
        </w:rPr>
      </w:pPr>
    </w:p>
    <w:p w:rsidR="00AA1744" w:rsidRPr="00AA1744" w:rsidRDefault="00AA1744" w:rsidP="00AA1744">
      <w:pPr>
        <w:jc w:val="center"/>
        <w:rPr>
          <w:rFonts w:asciiTheme="minorHAnsi" w:hAnsiTheme="minorHAnsi" w:cstheme="minorHAnsi"/>
          <w:sz w:val="22"/>
          <w:szCs w:val="22"/>
        </w:rPr>
      </w:pPr>
      <w:r w:rsidRPr="00AA1744">
        <w:rPr>
          <w:rFonts w:asciiTheme="minorHAnsi" w:hAnsiTheme="minorHAnsi" w:cstheme="minorHAnsi"/>
          <w:sz w:val="22"/>
          <w:szCs w:val="22"/>
        </w:rPr>
        <w:t xml:space="preserve">Čl. </w:t>
      </w:r>
      <w:r w:rsidR="002765A7">
        <w:rPr>
          <w:rFonts w:asciiTheme="minorHAnsi" w:hAnsiTheme="minorHAnsi" w:cstheme="minorHAnsi"/>
          <w:sz w:val="22"/>
          <w:szCs w:val="22"/>
        </w:rPr>
        <w:t>31</w:t>
      </w:r>
    </w:p>
    <w:p w:rsidR="00FB2F5C" w:rsidRPr="0029027B" w:rsidRDefault="00FB2F5C" w:rsidP="00AA1744">
      <w:pPr>
        <w:jc w:val="center"/>
        <w:rPr>
          <w:rFonts w:asciiTheme="minorHAnsi" w:hAnsiTheme="minorHAnsi" w:cstheme="minorHAnsi"/>
          <w:b/>
          <w:sz w:val="22"/>
          <w:szCs w:val="22"/>
        </w:rPr>
      </w:pPr>
      <w:r w:rsidRPr="0029027B">
        <w:rPr>
          <w:rFonts w:asciiTheme="minorHAnsi" w:hAnsiTheme="minorHAnsi" w:cstheme="minorHAnsi"/>
          <w:b/>
          <w:sz w:val="22"/>
          <w:szCs w:val="22"/>
        </w:rPr>
        <w:t>Kamerový systém</w:t>
      </w:r>
    </w:p>
    <w:p w:rsidR="005D19F7" w:rsidRPr="0029027B" w:rsidRDefault="005D19F7" w:rsidP="00E57D0B">
      <w:pPr>
        <w:ind w:left="142" w:hanging="142"/>
        <w:jc w:val="both"/>
        <w:rPr>
          <w:rFonts w:asciiTheme="minorHAnsi" w:hAnsiTheme="minorHAnsi" w:cstheme="minorHAnsi"/>
          <w:sz w:val="10"/>
          <w:szCs w:val="10"/>
        </w:rPr>
      </w:pPr>
    </w:p>
    <w:p w:rsidR="00FB2F5C" w:rsidRPr="0029027B" w:rsidRDefault="00FB2F5C" w:rsidP="005D19F7">
      <w:pPr>
        <w:jc w:val="both"/>
        <w:rPr>
          <w:rFonts w:asciiTheme="minorHAnsi" w:hAnsiTheme="minorHAnsi" w:cstheme="minorHAnsi"/>
          <w:sz w:val="22"/>
          <w:szCs w:val="22"/>
        </w:rPr>
      </w:pPr>
      <w:r w:rsidRPr="0029027B">
        <w:rPr>
          <w:rFonts w:asciiTheme="minorHAnsi" w:hAnsiTheme="minorHAnsi" w:cstheme="minorHAnsi"/>
          <w:sz w:val="22"/>
          <w:szCs w:val="22"/>
        </w:rPr>
        <w:t xml:space="preserve">V režimu nařízení EU o ochraně osobních údajů (GDPR) jsou takové kamerové systémy, které jsou vybaveny záznamovým zařízením, tedy jejich součástí je uchovávání (zpracování) informací – osobních údajů. </w:t>
      </w:r>
    </w:p>
    <w:p w:rsidR="005D19F7" w:rsidRPr="0029027B" w:rsidRDefault="005D19F7" w:rsidP="00E57D0B">
      <w:pPr>
        <w:ind w:left="142" w:hanging="142"/>
        <w:jc w:val="both"/>
        <w:rPr>
          <w:rFonts w:asciiTheme="minorHAnsi" w:hAnsiTheme="minorHAnsi" w:cstheme="minorHAnsi"/>
          <w:bCs/>
          <w:sz w:val="22"/>
          <w:szCs w:val="22"/>
        </w:rPr>
      </w:pPr>
    </w:p>
    <w:p w:rsidR="00FB2F5C" w:rsidRPr="0029027B" w:rsidRDefault="00FB2F5C" w:rsidP="00E57D0B">
      <w:pPr>
        <w:ind w:left="142" w:hanging="142"/>
        <w:jc w:val="both"/>
        <w:rPr>
          <w:rFonts w:asciiTheme="minorHAnsi" w:hAnsiTheme="minorHAnsi" w:cstheme="minorHAnsi"/>
          <w:bCs/>
          <w:sz w:val="22"/>
          <w:szCs w:val="22"/>
        </w:rPr>
      </w:pPr>
      <w:r w:rsidRPr="0029027B">
        <w:rPr>
          <w:rFonts w:asciiTheme="minorHAnsi" w:hAnsiTheme="minorHAnsi" w:cstheme="minorHAnsi"/>
          <w:bCs/>
          <w:sz w:val="22"/>
          <w:szCs w:val="22"/>
        </w:rPr>
        <w:t>Ředitel školy zajistí</w:t>
      </w:r>
      <w:r w:rsidR="0029027B" w:rsidRPr="0029027B">
        <w:rPr>
          <w:rFonts w:asciiTheme="minorHAnsi" w:hAnsiTheme="minorHAnsi" w:cstheme="minorHAnsi"/>
          <w:bCs/>
          <w:sz w:val="22"/>
          <w:szCs w:val="22"/>
        </w:rPr>
        <w:t xml:space="preserve"> v případě zavedení tohoto kamerového systému</w:t>
      </w:r>
      <w:r w:rsidRPr="0029027B">
        <w:rPr>
          <w:rFonts w:asciiTheme="minorHAnsi" w:hAnsiTheme="minorHAnsi" w:cstheme="minorHAnsi"/>
          <w:bCs/>
          <w:sz w:val="22"/>
          <w:szCs w:val="22"/>
        </w:rPr>
        <w:t>:</w:t>
      </w:r>
    </w:p>
    <w:p w:rsidR="005D19F7" w:rsidRPr="0029027B" w:rsidRDefault="005D19F7" w:rsidP="00E57D0B">
      <w:pPr>
        <w:ind w:left="142" w:hanging="142"/>
        <w:jc w:val="both"/>
        <w:rPr>
          <w:rFonts w:asciiTheme="minorHAnsi" w:hAnsiTheme="minorHAnsi" w:cstheme="minorHAnsi"/>
          <w:bCs/>
          <w:sz w:val="10"/>
          <w:szCs w:val="10"/>
        </w:rPr>
      </w:pPr>
    </w:p>
    <w:p w:rsidR="00FB2F5C" w:rsidRPr="0029027B" w:rsidRDefault="00FB2F5C" w:rsidP="005D19F7">
      <w:pPr>
        <w:pStyle w:val="Odstavecseseznamem"/>
        <w:numPr>
          <w:ilvl w:val="2"/>
          <w:numId w:val="34"/>
        </w:numPr>
        <w:ind w:left="284" w:hanging="284"/>
        <w:jc w:val="both"/>
        <w:rPr>
          <w:rFonts w:asciiTheme="minorHAnsi" w:hAnsiTheme="minorHAnsi" w:cstheme="minorHAnsi"/>
          <w:bCs/>
          <w:sz w:val="22"/>
          <w:szCs w:val="22"/>
        </w:rPr>
      </w:pPr>
      <w:r w:rsidRPr="0029027B">
        <w:rPr>
          <w:rFonts w:asciiTheme="minorHAnsi" w:hAnsiTheme="minorHAnsi" w:cstheme="minorHAnsi"/>
          <w:bCs/>
          <w:sz w:val="22"/>
          <w:szCs w:val="22"/>
        </w:rPr>
        <w:t xml:space="preserve">stanovení účelu </w:t>
      </w:r>
      <w:r w:rsidRPr="0029027B">
        <w:rPr>
          <w:rFonts w:asciiTheme="minorHAnsi" w:hAnsiTheme="minorHAnsi" w:cstheme="minorHAnsi"/>
          <w:sz w:val="22"/>
          <w:szCs w:val="22"/>
        </w:rPr>
        <w:t>instalace kamerového systému,</w:t>
      </w:r>
    </w:p>
    <w:p w:rsidR="00FB2F5C" w:rsidRPr="0029027B" w:rsidRDefault="00FB2F5C" w:rsidP="005D19F7">
      <w:pPr>
        <w:pStyle w:val="Odstavecseseznamem"/>
        <w:numPr>
          <w:ilvl w:val="2"/>
          <w:numId w:val="34"/>
        </w:numPr>
        <w:ind w:left="284" w:hanging="284"/>
        <w:jc w:val="both"/>
        <w:rPr>
          <w:rFonts w:asciiTheme="minorHAnsi" w:hAnsiTheme="minorHAnsi" w:cstheme="minorHAnsi"/>
          <w:sz w:val="22"/>
          <w:szCs w:val="22"/>
        </w:rPr>
      </w:pPr>
      <w:r w:rsidRPr="0029027B">
        <w:rPr>
          <w:rFonts w:asciiTheme="minorHAnsi" w:hAnsiTheme="minorHAnsi" w:cstheme="minorHAnsi"/>
          <w:sz w:val="22"/>
          <w:szCs w:val="22"/>
        </w:rPr>
        <w:t>způsob provozování kamerového systému,</w:t>
      </w:r>
    </w:p>
    <w:p w:rsidR="00FB2F5C" w:rsidRPr="0029027B" w:rsidRDefault="00FB2F5C" w:rsidP="005D19F7">
      <w:pPr>
        <w:pStyle w:val="Odstavecseseznamem"/>
        <w:numPr>
          <w:ilvl w:val="2"/>
          <w:numId w:val="34"/>
        </w:numPr>
        <w:ind w:left="284" w:hanging="284"/>
        <w:jc w:val="both"/>
        <w:rPr>
          <w:rFonts w:asciiTheme="minorHAnsi" w:hAnsiTheme="minorHAnsi" w:cstheme="minorHAnsi"/>
          <w:sz w:val="22"/>
          <w:szCs w:val="22"/>
        </w:rPr>
      </w:pPr>
      <w:r w:rsidRPr="0029027B">
        <w:rPr>
          <w:rFonts w:asciiTheme="minorHAnsi" w:hAnsiTheme="minorHAnsi" w:cstheme="minorHAnsi"/>
          <w:sz w:val="22"/>
          <w:szCs w:val="22"/>
        </w:rPr>
        <w:t>souhlas subjektu údajů (zákonných zástupců dětí, zaměstnanců školy, …),</w:t>
      </w:r>
      <w:r w:rsidR="005D19F7" w:rsidRPr="0029027B">
        <w:rPr>
          <w:rFonts w:asciiTheme="minorHAnsi" w:hAnsiTheme="minorHAnsi" w:cstheme="minorHAnsi"/>
          <w:sz w:val="22"/>
          <w:szCs w:val="22"/>
        </w:rPr>
        <w:t xml:space="preserve"> pokud není kamera provozována na základě oprávněného zájmu (zajištění bezpečnosti a ochrany majetku),</w:t>
      </w:r>
    </w:p>
    <w:p w:rsidR="00FB2F5C" w:rsidRPr="0029027B" w:rsidRDefault="00FB2F5C" w:rsidP="005D19F7">
      <w:pPr>
        <w:pStyle w:val="Odstavecseseznamem"/>
        <w:numPr>
          <w:ilvl w:val="2"/>
          <w:numId w:val="34"/>
        </w:numPr>
        <w:ind w:left="284" w:hanging="284"/>
        <w:jc w:val="both"/>
        <w:rPr>
          <w:rFonts w:asciiTheme="minorHAnsi" w:hAnsiTheme="minorHAnsi" w:cstheme="minorHAnsi"/>
          <w:sz w:val="22"/>
          <w:szCs w:val="22"/>
        </w:rPr>
      </w:pPr>
      <w:r w:rsidRPr="0029027B">
        <w:rPr>
          <w:rFonts w:asciiTheme="minorHAnsi" w:hAnsiTheme="minorHAnsi" w:cstheme="minorHAnsi"/>
          <w:sz w:val="22"/>
          <w:szCs w:val="22"/>
        </w:rPr>
        <w:t>informovanost monitorovaných osob o kamerovém systému,</w:t>
      </w:r>
    </w:p>
    <w:p w:rsidR="00FB2F5C" w:rsidRPr="0029027B" w:rsidRDefault="00FB2F5C" w:rsidP="005D19F7">
      <w:pPr>
        <w:pStyle w:val="Odstavecseseznamem"/>
        <w:numPr>
          <w:ilvl w:val="2"/>
          <w:numId w:val="34"/>
        </w:numPr>
        <w:ind w:left="284" w:hanging="284"/>
        <w:jc w:val="both"/>
        <w:rPr>
          <w:rFonts w:asciiTheme="minorHAnsi" w:hAnsiTheme="minorHAnsi" w:cstheme="minorHAnsi"/>
          <w:sz w:val="22"/>
          <w:szCs w:val="22"/>
        </w:rPr>
      </w:pPr>
      <w:r w:rsidRPr="0029027B">
        <w:rPr>
          <w:rFonts w:asciiTheme="minorHAnsi" w:hAnsiTheme="minorHAnsi" w:cstheme="minorHAnsi"/>
          <w:sz w:val="22"/>
          <w:szCs w:val="22"/>
        </w:rPr>
        <w:t>ochranu zaměstnanců před sledováním zaměstnavatele.</w:t>
      </w:r>
    </w:p>
    <w:p w:rsidR="0029027B" w:rsidRDefault="0029027B" w:rsidP="00AA1744">
      <w:pPr>
        <w:jc w:val="center"/>
        <w:rPr>
          <w:rFonts w:asciiTheme="minorHAnsi" w:hAnsiTheme="minorHAnsi" w:cstheme="minorHAnsi"/>
          <w:sz w:val="22"/>
          <w:szCs w:val="22"/>
        </w:rPr>
      </w:pPr>
    </w:p>
    <w:p w:rsidR="00AA1744" w:rsidRPr="00E57D0B" w:rsidRDefault="00AA1744" w:rsidP="00AA1744">
      <w:pPr>
        <w:jc w:val="center"/>
        <w:rPr>
          <w:rFonts w:asciiTheme="minorHAnsi" w:hAnsiTheme="minorHAnsi" w:cstheme="minorHAnsi"/>
          <w:sz w:val="22"/>
          <w:szCs w:val="22"/>
        </w:rPr>
      </w:pPr>
      <w:r>
        <w:rPr>
          <w:rFonts w:asciiTheme="minorHAnsi" w:hAnsiTheme="minorHAnsi" w:cstheme="minorHAnsi"/>
          <w:sz w:val="22"/>
          <w:szCs w:val="22"/>
        </w:rPr>
        <w:t xml:space="preserve">Čl. </w:t>
      </w:r>
      <w:r w:rsidR="00323449">
        <w:rPr>
          <w:rFonts w:asciiTheme="minorHAnsi" w:hAnsiTheme="minorHAnsi" w:cstheme="minorHAnsi"/>
          <w:sz w:val="22"/>
          <w:szCs w:val="22"/>
        </w:rPr>
        <w:t>3</w:t>
      </w:r>
      <w:r w:rsidR="002765A7">
        <w:rPr>
          <w:rFonts w:asciiTheme="minorHAnsi" w:hAnsiTheme="minorHAnsi" w:cstheme="minorHAnsi"/>
          <w:sz w:val="22"/>
          <w:szCs w:val="22"/>
        </w:rPr>
        <w:t>2</w:t>
      </w:r>
    </w:p>
    <w:p w:rsidR="00FB2F5C" w:rsidRPr="00E57D0B" w:rsidRDefault="00FB2F5C" w:rsidP="00AA1744">
      <w:pPr>
        <w:jc w:val="center"/>
        <w:rPr>
          <w:rFonts w:asciiTheme="minorHAnsi" w:hAnsiTheme="minorHAnsi" w:cstheme="minorHAnsi"/>
          <w:b/>
          <w:sz w:val="22"/>
          <w:szCs w:val="22"/>
        </w:rPr>
      </w:pPr>
      <w:r w:rsidRPr="00E57D0B">
        <w:rPr>
          <w:rFonts w:asciiTheme="minorHAnsi" w:hAnsiTheme="minorHAnsi" w:cstheme="minorHAnsi"/>
          <w:b/>
          <w:sz w:val="22"/>
          <w:szCs w:val="22"/>
        </w:rPr>
        <w:t>Smlouvy</w:t>
      </w:r>
    </w:p>
    <w:p w:rsidR="00FB2F5C" w:rsidRPr="005D19F7" w:rsidRDefault="00FB2F5C" w:rsidP="00E57D0B">
      <w:pPr>
        <w:jc w:val="both"/>
        <w:rPr>
          <w:rFonts w:asciiTheme="minorHAnsi" w:hAnsiTheme="minorHAnsi" w:cstheme="minorHAnsi"/>
          <w:sz w:val="10"/>
          <w:szCs w:val="10"/>
        </w:rPr>
      </w:pPr>
    </w:p>
    <w:p w:rsidR="00FB2F5C" w:rsidRDefault="00FB2F5C" w:rsidP="00E57D0B">
      <w:pPr>
        <w:pStyle w:val="Bezmezer"/>
        <w:jc w:val="both"/>
        <w:rPr>
          <w:rFonts w:cstheme="minorHAnsi"/>
        </w:rPr>
      </w:pPr>
      <w:r w:rsidRPr="00E57D0B">
        <w:rPr>
          <w:rFonts w:cstheme="minorHAnsi"/>
        </w:rPr>
        <w:t>Řada smluv obsahuje osobní údaje nebo na základě smluvního vztahu jako zpracovatelé pracují s osobními údaji správce (školy). Jedná se zejména o smlouvy typu:</w:t>
      </w:r>
    </w:p>
    <w:p w:rsidR="005D19F7" w:rsidRPr="005D19F7" w:rsidRDefault="005D19F7" w:rsidP="00E57D0B">
      <w:pPr>
        <w:pStyle w:val="Bezmezer"/>
        <w:jc w:val="both"/>
        <w:rPr>
          <w:rFonts w:cstheme="minorHAnsi"/>
          <w:sz w:val="10"/>
          <w:szCs w:val="10"/>
        </w:rPr>
      </w:pPr>
    </w:p>
    <w:p w:rsidR="00FB2F5C" w:rsidRPr="00E57D0B" w:rsidRDefault="00FB2F5C" w:rsidP="005D19F7">
      <w:pPr>
        <w:pStyle w:val="Styl8"/>
        <w:numPr>
          <w:ilvl w:val="2"/>
          <w:numId w:val="35"/>
        </w:numPr>
        <w:ind w:left="284" w:hanging="284"/>
        <w:jc w:val="both"/>
        <w:rPr>
          <w:rFonts w:cstheme="minorHAnsi"/>
          <w:bdr w:val="none" w:sz="0" w:space="0" w:color="auto" w:frame="1"/>
          <w:lang w:eastAsia="cs-CZ"/>
        </w:rPr>
      </w:pPr>
      <w:r w:rsidRPr="00E57D0B">
        <w:rPr>
          <w:rFonts w:cstheme="minorHAnsi"/>
          <w:bdr w:val="none" w:sz="0" w:space="0" w:color="auto" w:frame="1"/>
          <w:lang w:eastAsia="cs-CZ"/>
        </w:rPr>
        <w:t xml:space="preserve">provozování </w:t>
      </w:r>
      <w:proofErr w:type="spellStart"/>
      <w:r w:rsidRPr="00E57D0B">
        <w:rPr>
          <w:rFonts w:cstheme="minorHAnsi"/>
          <w:bdr w:val="none" w:sz="0" w:space="0" w:color="auto" w:frame="1"/>
          <w:lang w:eastAsia="cs-CZ"/>
        </w:rPr>
        <w:t>cloudového</w:t>
      </w:r>
      <w:proofErr w:type="spellEnd"/>
      <w:r w:rsidRPr="00E57D0B">
        <w:rPr>
          <w:rFonts w:cstheme="minorHAnsi"/>
          <w:bdr w:val="none" w:sz="0" w:space="0" w:color="auto" w:frame="1"/>
          <w:lang w:eastAsia="cs-CZ"/>
        </w:rPr>
        <w:t xml:space="preserve"> úložiště (uložen</w:t>
      </w:r>
      <w:r w:rsidR="0029027B">
        <w:rPr>
          <w:rFonts w:cstheme="minorHAnsi"/>
          <w:bdr w:val="none" w:sz="0" w:space="0" w:color="auto" w:frame="1"/>
          <w:lang w:eastAsia="cs-CZ"/>
        </w:rPr>
        <w:t>y</w:t>
      </w:r>
      <w:r w:rsidRPr="00E57D0B">
        <w:rPr>
          <w:rFonts w:cstheme="minorHAnsi"/>
          <w:bdr w:val="none" w:sz="0" w:space="0" w:color="auto" w:frame="1"/>
          <w:lang w:eastAsia="cs-CZ"/>
        </w:rPr>
        <w:t xml:space="preserve"> dokument</w:t>
      </w:r>
      <w:r w:rsidR="0029027B">
        <w:rPr>
          <w:rFonts w:cstheme="minorHAnsi"/>
          <w:bdr w:val="none" w:sz="0" w:space="0" w:color="auto" w:frame="1"/>
          <w:lang w:eastAsia="cs-CZ"/>
        </w:rPr>
        <w:t>y</w:t>
      </w:r>
      <w:r w:rsidRPr="00E57D0B">
        <w:rPr>
          <w:rFonts w:cstheme="minorHAnsi"/>
          <w:bdr w:val="none" w:sz="0" w:space="0" w:color="auto" w:frame="1"/>
          <w:lang w:eastAsia="cs-CZ"/>
        </w:rPr>
        <w:t xml:space="preserve"> školy),</w:t>
      </w:r>
    </w:p>
    <w:p w:rsidR="00FB2F5C" w:rsidRDefault="00FB2F5C" w:rsidP="005D19F7">
      <w:pPr>
        <w:pStyle w:val="Styl8"/>
        <w:numPr>
          <w:ilvl w:val="2"/>
          <w:numId w:val="35"/>
        </w:numPr>
        <w:ind w:left="284" w:hanging="284"/>
        <w:jc w:val="both"/>
        <w:rPr>
          <w:rFonts w:cstheme="minorHAnsi"/>
        </w:rPr>
      </w:pPr>
      <w:r w:rsidRPr="00E57D0B">
        <w:rPr>
          <w:rFonts w:cstheme="minorHAnsi"/>
        </w:rPr>
        <w:t xml:space="preserve">poskytování </w:t>
      </w:r>
      <w:proofErr w:type="spellStart"/>
      <w:r w:rsidRPr="00E57D0B">
        <w:rPr>
          <w:rFonts w:cstheme="minorHAnsi"/>
        </w:rPr>
        <w:t>pracovnělékařské</w:t>
      </w:r>
      <w:proofErr w:type="spellEnd"/>
      <w:r w:rsidRPr="00E57D0B">
        <w:rPr>
          <w:rFonts w:cstheme="minorHAnsi"/>
        </w:rPr>
        <w:t xml:space="preserve"> služby závodním lékařem</w:t>
      </w:r>
      <w:r w:rsidR="005D19F7">
        <w:rPr>
          <w:rFonts w:cstheme="minorHAnsi"/>
        </w:rPr>
        <w:t>,</w:t>
      </w:r>
    </w:p>
    <w:p w:rsidR="005D19F7" w:rsidRDefault="005D19F7" w:rsidP="005D19F7">
      <w:pPr>
        <w:pStyle w:val="Styl8"/>
        <w:numPr>
          <w:ilvl w:val="2"/>
          <w:numId w:val="35"/>
        </w:numPr>
        <w:ind w:left="284" w:hanging="284"/>
        <w:jc w:val="both"/>
        <w:rPr>
          <w:rFonts w:cstheme="minorHAnsi"/>
        </w:rPr>
      </w:pPr>
      <w:r>
        <w:rPr>
          <w:rFonts w:cstheme="minorHAnsi"/>
        </w:rPr>
        <w:t>zajišťování bezpečnosti bezpečnostní agenturou.</w:t>
      </w:r>
    </w:p>
    <w:p w:rsidR="005D19F7" w:rsidRPr="00E57D0B" w:rsidRDefault="005D19F7" w:rsidP="005D19F7">
      <w:pPr>
        <w:pStyle w:val="Styl8"/>
        <w:jc w:val="both"/>
        <w:rPr>
          <w:rFonts w:cstheme="minorHAnsi"/>
        </w:rPr>
      </w:pPr>
    </w:p>
    <w:p w:rsidR="00FB2F5C" w:rsidRDefault="00FB2F5C" w:rsidP="00E57D0B">
      <w:pPr>
        <w:pStyle w:val="Bezmezer"/>
        <w:jc w:val="both"/>
        <w:rPr>
          <w:rFonts w:cstheme="minorHAnsi"/>
          <w:bdr w:val="none" w:sz="0" w:space="0" w:color="auto" w:frame="1"/>
          <w:lang w:eastAsia="cs-CZ"/>
        </w:rPr>
      </w:pPr>
      <w:r w:rsidRPr="00E57D0B">
        <w:rPr>
          <w:rFonts w:cstheme="minorHAnsi"/>
          <w:bdr w:val="none" w:sz="0" w:space="0" w:color="auto" w:frame="1"/>
          <w:lang w:eastAsia="cs-CZ"/>
        </w:rPr>
        <w:t>Škola je v pozici správce osobních údajů.</w:t>
      </w:r>
    </w:p>
    <w:p w:rsidR="005D19F7" w:rsidRPr="00E57D0B" w:rsidRDefault="005D19F7" w:rsidP="00E57D0B">
      <w:pPr>
        <w:pStyle w:val="Bezmezer"/>
        <w:jc w:val="both"/>
        <w:rPr>
          <w:rFonts w:cstheme="minorHAnsi"/>
          <w:bdr w:val="none" w:sz="0" w:space="0" w:color="auto" w:frame="1"/>
          <w:lang w:eastAsia="cs-CZ"/>
        </w:rPr>
      </w:pPr>
    </w:p>
    <w:p w:rsidR="00FB2F5C" w:rsidRDefault="00FB2F5C" w:rsidP="00E57D0B">
      <w:pPr>
        <w:pStyle w:val="Bezmezer"/>
        <w:jc w:val="both"/>
        <w:rPr>
          <w:rFonts w:cstheme="minorHAnsi"/>
          <w:bdr w:val="none" w:sz="0" w:space="0" w:color="auto" w:frame="1"/>
          <w:lang w:eastAsia="cs-CZ"/>
        </w:rPr>
      </w:pPr>
      <w:r w:rsidRPr="00E57D0B">
        <w:rPr>
          <w:rFonts w:cstheme="minorHAnsi"/>
          <w:bdr w:val="none" w:sz="0" w:space="0" w:color="auto" w:frame="1"/>
          <w:lang w:eastAsia="cs-CZ"/>
        </w:rPr>
        <w:t>Externí firma poskytující prodej zboží nebo služby je v pozici zpracovatele osobních údajů. I uzavřená smlouva nezbavuje správce (školy) povinnosti chránit osobní údaje</w:t>
      </w:r>
    </w:p>
    <w:p w:rsidR="005D19F7" w:rsidRPr="00E57D0B" w:rsidRDefault="005D19F7" w:rsidP="00E57D0B">
      <w:pPr>
        <w:pStyle w:val="Bezmezer"/>
        <w:jc w:val="both"/>
        <w:rPr>
          <w:rFonts w:cstheme="minorHAnsi"/>
          <w:bdr w:val="none" w:sz="0" w:space="0" w:color="auto" w:frame="1"/>
          <w:lang w:eastAsia="cs-CZ"/>
        </w:rPr>
      </w:pPr>
    </w:p>
    <w:p w:rsidR="005D19F7" w:rsidRDefault="005D19F7" w:rsidP="005D19F7">
      <w:pPr>
        <w:pStyle w:val="Styl8"/>
        <w:ind w:left="0" w:firstLine="0"/>
        <w:jc w:val="both"/>
        <w:rPr>
          <w:rFonts w:cstheme="minorHAnsi"/>
          <w:bdr w:val="none" w:sz="0" w:space="0" w:color="auto" w:frame="1"/>
          <w:lang w:eastAsia="cs-CZ"/>
        </w:rPr>
      </w:pPr>
      <w:r>
        <w:rPr>
          <w:rFonts w:cstheme="minorHAnsi"/>
          <w:bdr w:val="none" w:sz="0" w:space="0" w:color="auto" w:frame="1"/>
          <w:lang w:eastAsia="cs-CZ"/>
        </w:rPr>
        <w:t>Škola je povinna</w:t>
      </w:r>
      <w:r w:rsidR="00FB2F5C" w:rsidRPr="00E57D0B">
        <w:rPr>
          <w:rFonts w:cstheme="minorHAnsi"/>
          <w:bdr w:val="none" w:sz="0" w:space="0" w:color="auto" w:frame="1"/>
          <w:lang w:eastAsia="cs-CZ"/>
        </w:rPr>
        <w:t xml:space="preserve"> využít pro zpracování osobních údajů pouze ty zpracovatele, kteří poskytují dostatečné záruky zavedení vhodných technických a organizačních opatření tak, aby dané zpracování splňovalo požadavky GDPR (čl. 28 GDPR)</w:t>
      </w:r>
      <w:r>
        <w:rPr>
          <w:rFonts w:cstheme="minorHAnsi"/>
          <w:bdr w:val="none" w:sz="0" w:space="0" w:color="auto" w:frame="1"/>
          <w:lang w:eastAsia="cs-CZ"/>
        </w:rPr>
        <w:t xml:space="preserve"> a </w:t>
      </w:r>
      <w:r w:rsidR="00FB2F5C" w:rsidRPr="00E57D0B">
        <w:rPr>
          <w:rFonts w:cstheme="minorHAnsi"/>
          <w:bdr w:val="none" w:sz="0" w:space="0" w:color="auto" w:frame="1"/>
          <w:lang w:eastAsia="cs-CZ"/>
        </w:rPr>
        <w:t>zajistit a doložit, že zpracování osobních údajů je prováděno v souladu s GDPR (čl. 24 GDPR).</w:t>
      </w:r>
      <w:r>
        <w:rPr>
          <w:rFonts w:cstheme="minorHAnsi"/>
          <w:bdr w:val="none" w:sz="0" w:space="0" w:color="auto" w:frame="1"/>
          <w:lang w:eastAsia="cs-CZ"/>
        </w:rPr>
        <w:t xml:space="preserve"> Zejména musí být uzavřena písemná (postačí elektronická) zpracovatelská smlouva.</w:t>
      </w:r>
    </w:p>
    <w:p w:rsidR="00FB2F5C" w:rsidRDefault="00FB2F5C" w:rsidP="005D19F7">
      <w:pPr>
        <w:pStyle w:val="Styl8"/>
        <w:ind w:left="0" w:firstLine="0"/>
        <w:jc w:val="both"/>
        <w:rPr>
          <w:rFonts w:cstheme="minorHAnsi"/>
          <w:bdr w:val="none" w:sz="0" w:space="0" w:color="auto" w:frame="1"/>
          <w:lang w:eastAsia="cs-CZ"/>
        </w:rPr>
      </w:pPr>
      <w:r w:rsidRPr="00E57D0B">
        <w:rPr>
          <w:rFonts w:cstheme="minorHAnsi"/>
          <w:bdr w:val="none" w:sz="0" w:space="0" w:color="auto" w:frame="1"/>
          <w:lang w:eastAsia="cs-CZ"/>
        </w:rPr>
        <w:t xml:space="preserve"> </w:t>
      </w:r>
    </w:p>
    <w:p w:rsidR="005D19F7" w:rsidRPr="00E57D0B" w:rsidRDefault="005D19F7" w:rsidP="005D19F7">
      <w:pPr>
        <w:jc w:val="center"/>
        <w:rPr>
          <w:rFonts w:asciiTheme="minorHAnsi" w:hAnsiTheme="minorHAnsi" w:cstheme="minorHAnsi"/>
          <w:sz w:val="22"/>
          <w:szCs w:val="22"/>
        </w:rPr>
      </w:pPr>
      <w:r>
        <w:rPr>
          <w:rFonts w:asciiTheme="minorHAnsi" w:hAnsiTheme="minorHAnsi" w:cstheme="minorHAnsi"/>
          <w:sz w:val="22"/>
          <w:szCs w:val="22"/>
        </w:rPr>
        <w:t>Čl. 33</w:t>
      </w:r>
    </w:p>
    <w:p w:rsidR="005D19F7" w:rsidRPr="005D19F7" w:rsidRDefault="005D19F7" w:rsidP="005D19F7">
      <w:pPr>
        <w:jc w:val="center"/>
        <w:rPr>
          <w:rFonts w:asciiTheme="minorHAnsi" w:hAnsiTheme="minorHAnsi" w:cstheme="minorHAnsi"/>
          <w:b/>
          <w:sz w:val="22"/>
          <w:szCs w:val="22"/>
        </w:rPr>
      </w:pPr>
      <w:r>
        <w:rPr>
          <w:rFonts w:asciiTheme="minorHAnsi" w:hAnsiTheme="minorHAnsi" w:cstheme="minorHAnsi"/>
          <w:b/>
          <w:sz w:val="22"/>
          <w:szCs w:val="22"/>
        </w:rPr>
        <w:t>Ú</w:t>
      </w:r>
      <w:r w:rsidRPr="00E57D0B">
        <w:rPr>
          <w:rFonts w:asciiTheme="minorHAnsi" w:hAnsiTheme="minorHAnsi" w:cstheme="minorHAnsi"/>
          <w:b/>
          <w:sz w:val="22"/>
          <w:szCs w:val="22"/>
        </w:rPr>
        <w:t>četní doklady</w:t>
      </w:r>
    </w:p>
    <w:p w:rsidR="005D19F7" w:rsidRPr="005D19F7" w:rsidRDefault="005D19F7" w:rsidP="005D19F7">
      <w:pPr>
        <w:pStyle w:val="Styl8"/>
        <w:ind w:left="0" w:firstLine="0"/>
        <w:jc w:val="both"/>
        <w:rPr>
          <w:rFonts w:cstheme="minorHAnsi"/>
          <w:sz w:val="10"/>
          <w:szCs w:val="10"/>
          <w:bdr w:val="none" w:sz="0" w:space="0" w:color="auto" w:frame="1"/>
          <w:lang w:eastAsia="cs-CZ"/>
        </w:rPr>
      </w:pPr>
    </w:p>
    <w:p w:rsidR="00FB2F5C" w:rsidRDefault="00FB2F5C" w:rsidP="005D19F7">
      <w:pPr>
        <w:jc w:val="both"/>
        <w:rPr>
          <w:rFonts w:asciiTheme="minorHAnsi" w:hAnsiTheme="minorHAnsi" w:cstheme="minorHAnsi"/>
          <w:sz w:val="22"/>
          <w:szCs w:val="22"/>
          <w:lang w:eastAsia="cs-CZ"/>
        </w:rPr>
      </w:pPr>
      <w:r w:rsidRPr="005D19F7">
        <w:rPr>
          <w:rFonts w:asciiTheme="minorHAnsi" w:hAnsiTheme="minorHAnsi" w:cstheme="minorHAnsi"/>
          <w:sz w:val="22"/>
          <w:szCs w:val="22"/>
          <w:lang w:eastAsia="cs-CZ"/>
        </w:rPr>
        <w:t>Účetní doklady (faktury) jsou dokumenty obsahujícím osobní údaje, na které se GDPR vztahuje. Účetní jednotky jsou povinny uchovávat účetní záznamy pro účely vedení účetnictví po zákonem stanovenou dobu (zákon o účetnictví), jedná se tedy o zpracování osobních údajů.</w:t>
      </w:r>
    </w:p>
    <w:p w:rsidR="005D19F7" w:rsidRPr="005D19F7" w:rsidRDefault="005D19F7" w:rsidP="005D19F7">
      <w:pPr>
        <w:jc w:val="both"/>
        <w:rPr>
          <w:rFonts w:asciiTheme="minorHAnsi" w:hAnsiTheme="minorHAnsi" w:cstheme="minorHAnsi"/>
          <w:sz w:val="22"/>
          <w:szCs w:val="22"/>
          <w:lang w:eastAsia="cs-CZ"/>
        </w:rPr>
      </w:pPr>
    </w:p>
    <w:p w:rsidR="00FB2F5C" w:rsidRDefault="00FB2F5C" w:rsidP="00E57D0B">
      <w:pPr>
        <w:ind w:left="142" w:hanging="142"/>
        <w:jc w:val="both"/>
        <w:rPr>
          <w:rFonts w:asciiTheme="minorHAnsi" w:hAnsiTheme="minorHAnsi" w:cstheme="minorHAnsi"/>
          <w:bCs/>
          <w:color w:val="000000"/>
          <w:sz w:val="22"/>
          <w:szCs w:val="22"/>
          <w:lang w:eastAsia="cs-CZ"/>
        </w:rPr>
      </w:pPr>
      <w:r w:rsidRPr="00E57D0B">
        <w:rPr>
          <w:rFonts w:asciiTheme="minorHAnsi" w:hAnsiTheme="minorHAnsi" w:cstheme="minorHAnsi"/>
          <w:bCs/>
          <w:color w:val="000000"/>
          <w:sz w:val="22"/>
          <w:szCs w:val="22"/>
          <w:lang w:eastAsia="cs-CZ"/>
        </w:rPr>
        <w:t>Příklady účetních dokladů a jejich archivace:</w:t>
      </w:r>
    </w:p>
    <w:p w:rsidR="005D19F7" w:rsidRPr="005D19F7" w:rsidRDefault="005D19F7" w:rsidP="00E57D0B">
      <w:pPr>
        <w:ind w:left="142" w:hanging="142"/>
        <w:jc w:val="both"/>
        <w:rPr>
          <w:rFonts w:asciiTheme="minorHAnsi" w:hAnsiTheme="minorHAnsi" w:cstheme="minorHAnsi"/>
          <w:bCs/>
          <w:color w:val="000000"/>
          <w:sz w:val="10"/>
          <w:szCs w:val="10"/>
          <w:lang w:eastAsia="cs-CZ"/>
        </w:rPr>
      </w:pPr>
    </w:p>
    <w:p w:rsidR="00FB2F5C" w:rsidRPr="005D19F7" w:rsidRDefault="00FB2F5C" w:rsidP="005D19F7">
      <w:pPr>
        <w:pStyle w:val="Odstavecseseznamem"/>
        <w:numPr>
          <w:ilvl w:val="2"/>
          <w:numId w:val="36"/>
        </w:numPr>
        <w:ind w:left="284" w:hanging="284"/>
        <w:jc w:val="both"/>
        <w:rPr>
          <w:rFonts w:asciiTheme="minorHAnsi" w:hAnsiTheme="minorHAnsi" w:cstheme="minorHAnsi"/>
          <w:color w:val="000000"/>
          <w:sz w:val="22"/>
          <w:szCs w:val="22"/>
          <w:lang w:eastAsia="cs-CZ"/>
        </w:rPr>
      </w:pPr>
      <w:r w:rsidRPr="005D19F7">
        <w:rPr>
          <w:rFonts w:asciiTheme="minorHAnsi" w:hAnsiTheme="minorHAnsi" w:cstheme="minorHAnsi"/>
          <w:bCs/>
          <w:color w:val="000000"/>
          <w:sz w:val="22"/>
          <w:szCs w:val="22"/>
          <w:lang w:eastAsia="cs-CZ"/>
        </w:rPr>
        <w:t>účetní závěrky a výroční zprávy po dobu</w:t>
      </w:r>
      <w:r w:rsidRPr="005D19F7">
        <w:rPr>
          <w:rFonts w:asciiTheme="minorHAnsi" w:hAnsiTheme="minorHAnsi" w:cstheme="minorHAnsi"/>
          <w:color w:val="000000"/>
          <w:sz w:val="22"/>
          <w:szCs w:val="22"/>
          <w:lang w:eastAsia="cs-CZ"/>
        </w:rPr>
        <w:t> </w:t>
      </w:r>
      <w:r w:rsidRPr="005D19F7">
        <w:rPr>
          <w:rFonts w:asciiTheme="minorHAnsi" w:hAnsiTheme="minorHAnsi" w:cstheme="minorHAnsi"/>
          <w:bCs/>
          <w:color w:val="000000"/>
          <w:sz w:val="22"/>
          <w:szCs w:val="22"/>
          <w:lang w:eastAsia="cs-CZ"/>
        </w:rPr>
        <w:t>10 let</w:t>
      </w:r>
      <w:r w:rsidRPr="005D19F7">
        <w:rPr>
          <w:rFonts w:asciiTheme="minorHAnsi" w:hAnsiTheme="minorHAnsi" w:cstheme="minorHAnsi"/>
          <w:color w:val="000000"/>
          <w:sz w:val="22"/>
          <w:szCs w:val="22"/>
          <w:lang w:eastAsia="cs-CZ"/>
        </w:rPr>
        <w:t> počínajících koncem účetního období, kterého se týkají,</w:t>
      </w:r>
    </w:p>
    <w:p w:rsidR="00FB2F5C" w:rsidRPr="005D19F7" w:rsidRDefault="00FB2F5C" w:rsidP="005D19F7">
      <w:pPr>
        <w:pStyle w:val="Odstavecseseznamem"/>
        <w:numPr>
          <w:ilvl w:val="2"/>
          <w:numId w:val="36"/>
        </w:numPr>
        <w:ind w:left="284" w:hanging="284"/>
        <w:jc w:val="both"/>
        <w:rPr>
          <w:rFonts w:asciiTheme="minorHAnsi" w:hAnsiTheme="minorHAnsi" w:cstheme="minorHAnsi"/>
          <w:color w:val="000000"/>
          <w:sz w:val="22"/>
          <w:szCs w:val="22"/>
          <w:lang w:eastAsia="cs-CZ"/>
        </w:rPr>
      </w:pPr>
      <w:r w:rsidRPr="005D19F7">
        <w:rPr>
          <w:rFonts w:asciiTheme="minorHAnsi" w:hAnsiTheme="minorHAnsi" w:cstheme="minorHAnsi"/>
          <w:bCs/>
          <w:color w:val="000000"/>
          <w:sz w:val="22"/>
          <w:szCs w:val="22"/>
          <w:lang w:eastAsia="cs-CZ"/>
        </w:rPr>
        <w:t>účetní doklady, účetní knihy, odpisové plány, inventurní soupisy, účtový rozvrh, přehledy po dobu</w:t>
      </w:r>
      <w:r w:rsidRPr="005D19F7">
        <w:rPr>
          <w:rFonts w:asciiTheme="minorHAnsi" w:hAnsiTheme="minorHAnsi" w:cstheme="minorHAnsi"/>
          <w:color w:val="000000"/>
          <w:sz w:val="22"/>
          <w:szCs w:val="22"/>
          <w:lang w:eastAsia="cs-CZ"/>
        </w:rPr>
        <w:t> </w:t>
      </w:r>
      <w:r w:rsidRPr="005D19F7">
        <w:rPr>
          <w:rFonts w:asciiTheme="minorHAnsi" w:hAnsiTheme="minorHAnsi" w:cstheme="minorHAnsi"/>
          <w:bCs/>
          <w:color w:val="000000"/>
          <w:sz w:val="22"/>
          <w:szCs w:val="22"/>
          <w:lang w:eastAsia="cs-CZ"/>
        </w:rPr>
        <w:t>5 let</w:t>
      </w:r>
      <w:r w:rsidRPr="005D19F7">
        <w:rPr>
          <w:rFonts w:asciiTheme="minorHAnsi" w:hAnsiTheme="minorHAnsi" w:cstheme="minorHAnsi"/>
          <w:color w:val="000000"/>
          <w:sz w:val="22"/>
          <w:szCs w:val="22"/>
          <w:lang w:eastAsia="cs-CZ"/>
        </w:rPr>
        <w:t> počínajících koncem účetního období, kterého se týkají,</w:t>
      </w:r>
    </w:p>
    <w:p w:rsidR="00FB2F5C" w:rsidRPr="005D19F7" w:rsidRDefault="00FB2F5C" w:rsidP="005D19F7">
      <w:pPr>
        <w:pStyle w:val="Odstavecseseznamem"/>
        <w:numPr>
          <w:ilvl w:val="2"/>
          <w:numId w:val="36"/>
        </w:numPr>
        <w:ind w:left="284" w:hanging="284"/>
        <w:jc w:val="both"/>
        <w:rPr>
          <w:rFonts w:asciiTheme="minorHAnsi" w:hAnsiTheme="minorHAnsi" w:cstheme="minorHAnsi"/>
          <w:sz w:val="22"/>
          <w:szCs w:val="22"/>
        </w:rPr>
      </w:pPr>
      <w:r w:rsidRPr="005D19F7">
        <w:rPr>
          <w:rFonts w:asciiTheme="minorHAnsi" w:hAnsiTheme="minorHAnsi" w:cstheme="minorHAnsi"/>
          <w:bCs/>
          <w:color w:val="000000"/>
          <w:sz w:val="22"/>
          <w:szCs w:val="22"/>
          <w:lang w:eastAsia="cs-CZ"/>
        </w:rPr>
        <w:lastRenderedPageBreak/>
        <w:t>účetní záznamy</w:t>
      </w:r>
      <w:r w:rsidRPr="005D19F7">
        <w:rPr>
          <w:rFonts w:asciiTheme="minorHAnsi" w:hAnsiTheme="minorHAnsi" w:cstheme="minorHAnsi"/>
          <w:color w:val="000000"/>
          <w:sz w:val="22"/>
          <w:szCs w:val="22"/>
          <w:lang w:eastAsia="cs-CZ"/>
        </w:rPr>
        <w:t>, kterými účetní jednotky </w:t>
      </w:r>
      <w:r w:rsidRPr="005D19F7">
        <w:rPr>
          <w:rFonts w:asciiTheme="minorHAnsi" w:hAnsiTheme="minorHAnsi" w:cstheme="minorHAnsi"/>
          <w:bCs/>
          <w:color w:val="000000"/>
          <w:sz w:val="22"/>
          <w:szCs w:val="22"/>
          <w:lang w:eastAsia="cs-CZ"/>
        </w:rPr>
        <w:t>dokládají vedení účetnictví</w:t>
      </w:r>
      <w:r w:rsidRPr="005D19F7">
        <w:rPr>
          <w:rFonts w:asciiTheme="minorHAnsi" w:hAnsiTheme="minorHAnsi" w:cstheme="minorHAnsi"/>
          <w:color w:val="000000"/>
          <w:sz w:val="22"/>
          <w:szCs w:val="22"/>
          <w:lang w:eastAsia="cs-CZ"/>
        </w:rPr>
        <w:t>, </w:t>
      </w:r>
      <w:r w:rsidRPr="005D19F7">
        <w:rPr>
          <w:rFonts w:asciiTheme="minorHAnsi" w:hAnsiTheme="minorHAnsi" w:cstheme="minorHAnsi"/>
          <w:bCs/>
          <w:color w:val="000000"/>
          <w:sz w:val="22"/>
          <w:szCs w:val="22"/>
          <w:lang w:eastAsia="cs-CZ"/>
        </w:rPr>
        <w:t>po dobu</w:t>
      </w:r>
      <w:r w:rsidRPr="005D19F7">
        <w:rPr>
          <w:rFonts w:asciiTheme="minorHAnsi" w:hAnsiTheme="minorHAnsi" w:cstheme="minorHAnsi"/>
          <w:color w:val="000000"/>
          <w:sz w:val="22"/>
          <w:szCs w:val="22"/>
          <w:lang w:eastAsia="cs-CZ"/>
        </w:rPr>
        <w:t> </w:t>
      </w:r>
      <w:r w:rsidRPr="005D19F7">
        <w:rPr>
          <w:rFonts w:asciiTheme="minorHAnsi" w:hAnsiTheme="minorHAnsi" w:cstheme="minorHAnsi"/>
          <w:bCs/>
          <w:color w:val="000000"/>
          <w:sz w:val="22"/>
          <w:szCs w:val="22"/>
          <w:lang w:eastAsia="cs-CZ"/>
        </w:rPr>
        <w:t>5 let</w:t>
      </w:r>
      <w:r w:rsidRPr="005D19F7">
        <w:rPr>
          <w:rFonts w:asciiTheme="minorHAnsi" w:hAnsiTheme="minorHAnsi" w:cstheme="minorHAnsi"/>
          <w:color w:val="000000"/>
          <w:sz w:val="22"/>
          <w:szCs w:val="22"/>
          <w:lang w:eastAsia="cs-CZ"/>
        </w:rPr>
        <w:t> počínajících koncem účetního období, kterého se týkají. Účetní jednotka může jako účetní záznamy použít zejména </w:t>
      </w:r>
      <w:r w:rsidRPr="005D19F7">
        <w:rPr>
          <w:rFonts w:asciiTheme="minorHAnsi" w:hAnsiTheme="minorHAnsi" w:cstheme="minorHAnsi"/>
          <w:bCs/>
          <w:color w:val="000000"/>
          <w:sz w:val="22"/>
          <w:szCs w:val="22"/>
          <w:lang w:eastAsia="cs-CZ"/>
        </w:rPr>
        <w:t>mzdové listy, daňové doklady nebo jinou dokumentaci</w:t>
      </w:r>
      <w:r w:rsidRPr="005D19F7">
        <w:rPr>
          <w:rFonts w:asciiTheme="minorHAnsi" w:hAnsiTheme="minorHAnsi" w:cstheme="minorHAnsi"/>
          <w:color w:val="000000"/>
          <w:sz w:val="22"/>
          <w:szCs w:val="22"/>
          <w:lang w:eastAsia="cs-CZ"/>
        </w:rPr>
        <w:t xml:space="preserve"> vyplývající ze zvláštních právních předpisů.  </w:t>
      </w:r>
    </w:p>
    <w:p w:rsidR="00FB2F5C" w:rsidRDefault="00FB2F5C" w:rsidP="00E57D0B">
      <w:pPr>
        <w:jc w:val="both"/>
        <w:rPr>
          <w:rFonts w:asciiTheme="minorHAnsi" w:hAnsiTheme="minorHAnsi" w:cstheme="minorHAnsi"/>
          <w:sz w:val="22"/>
          <w:szCs w:val="22"/>
        </w:rPr>
      </w:pPr>
    </w:p>
    <w:p w:rsidR="00AA1744" w:rsidRPr="00E57D0B" w:rsidRDefault="00AA1744" w:rsidP="00AA1744">
      <w:pPr>
        <w:jc w:val="center"/>
        <w:rPr>
          <w:rFonts w:asciiTheme="minorHAnsi" w:hAnsiTheme="minorHAnsi" w:cstheme="minorHAnsi"/>
          <w:sz w:val="22"/>
          <w:szCs w:val="22"/>
        </w:rPr>
      </w:pPr>
      <w:r>
        <w:rPr>
          <w:rFonts w:asciiTheme="minorHAnsi" w:hAnsiTheme="minorHAnsi" w:cstheme="minorHAnsi"/>
          <w:sz w:val="22"/>
          <w:szCs w:val="22"/>
        </w:rPr>
        <w:t xml:space="preserve">Čl. </w:t>
      </w:r>
      <w:r w:rsidR="00323449">
        <w:rPr>
          <w:rFonts w:asciiTheme="minorHAnsi" w:hAnsiTheme="minorHAnsi" w:cstheme="minorHAnsi"/>
          <w:sz w:val="22"/>
          <w:szCs w:val="22"/>
        </w:rPr>
        <w:t>3</w:t>
      </w:r>
      <w:r w:rsidR="005D19F7">
        <w:rPr>
          <w:rFonts w:asciiTheme="minorHAnsi" w:hAnsiTheme="minorHAnsi" w:cstheme="minorHAnsi"/>
          <w:sz w:val="22"/>
          <w:szCs w:val="22"/>
        </w:rPr>
        <w:t>4</w:t>
      </w:r>
    </w:p>
    <w:p w:rsidR="00FB2F5C" w:rsidRDefault="00FB2F5C" w:rsidP="005D19F7">
      <w:pPr>
        <w:jc w:val="center"/>
        <w:rPr>
          <w:rFonts w:asciiTheme="minorHAnsi" w:hAnsiTheme="minorHAnsi" w:cstheme="minorHAnsi"/>
          <w:b/>
          <w:sz w:val="22"/>
          <w:szCs w:val="22"/>
        </w:rPr>
      </w:pPr>
      <w:r w:rsidRPr="00E57D0B">
        <w:rPr>
          <w:rFonts w:asciiTheme="minorHAnsi" w:hAnsiTheme="minorHAnsi" w:cstheme="minorHAnsi"/>
          <w:b/>
          <w:sz w:val="22"/>
          <w:szCs w:val="22"/>
        </w:rPr>
        <w:t>Poskytování dotací z operačních programů</w:t>
      </w:r>
    </w:p>
    <w:p w:rsidR="005D19F7" w:rsidRDefault="005D19F7" w:rsidP="005D19F7">
      <w:pPr>
        <w:jc w:val="both"/>
        <w:rPr>
          <w:rFonts w:asciiTheme="minorHAnsi" w:hAnsiTheme="minorHAnsi" w:cstheme="minorHAnsi"/>
          <w:b/>
          <w:sz w:val="10"/>
          <w:szCs w:val="10"/>
        </w:rPr>
      </w:pPr>
    </w:p>
    <w:p w:rsidR="00FB2F5C" w:rsidRDefault="00FB2F5C" w:rsidP="005D19F7">
      <w:pPr>
        <w:jc w:val="both"/>
        <w:rPr>
          <w:rFonts w:asciiTheme="minorHAnsi" w:hAnsiTheme="minorHAnsi" w:cstheme="minorHAnsi"/>
          <w:sz w:val="22"/>
          <w:szCs w:val="22"/>
        </w:rPr>
      </w:pPr>
      <w:r w:rsidRPr="00E57D0B">
        <w:rPr>
          <w:rFonts w:asciiTheme="minorHAnsi" w:hAnsiTheme="minorHAnsi" w:cstheme="minorHAnsi"/>
          <w:sz w:val="22"/>
          <w:szCs w:val="22"/>
        </w:rPr>
        <w:t>Z</w:t>
      </w:r>
      <w:r w:rsidRPr="00E57D0B">
        <w:rPr>
          <w:rFonts w:asciiTheme="minorHAnsi" w:hAnsiTheme="minorHAnsi" w:cstheme="minorHAnsi"/>
          <w:bCs/>
          <w:sz w:val="22"/>
          <w:szCs w:val="22"/>
        </w:rPr>
        <w:t xml:space="preserve">pracovávání osobních údajů při realizaci poskytování dotací </w:t>
      </w:r>
      <w:r w:rsidRPr="00E57D0B">
        <w:rPr>
          <w:rFonts w:asciiTheme="minorHAnsi" w:hAnsiTheme="minorHAnsi" w:cstheme="minorHAnsi"/>
          <w:sz w:val="22"/>
          <w:szCs w:val="22"/>
        </w:rPr>
        <w:t xml:space="preserve">nemá zásadně výslovnou oporu v zákoně s výjimkou čl. 125 odst. 2 písm. d) a e) </w:t>
      </w:r>
      <w:r w:rsidR="00201910">
        <w:rPr>
          <w:rFonts w:asciiTheme="minorHAnsi" w:hAnsiTheme="minorHAnsi" w:cstheme="minorHAnsi"/>
          <w:sz w:val="22"/>
          <w:szCs w:val="22"/>
        </w:rPr>
        <w:t>GDPR</w:t>
      </w:r>
      <w:r w:rsidRPr="00E57D0B">
        <w:rPr>
          <w:rFonts w:asciiTheme="minorHAnsi" w:hAnsiTheme="minorHAnsi" w:cstheme="minorHAnsi"/>
          <w:sz w:val="22"/>
          <w:szCs w:val="22"/>
        </w:rPr>
        <w:t>, podle kterého je mimo jiné možné zpracovávat osobní údaje osob podpořených z dotace, které se uchovávají a zaznamenávají v počítačových systémech o každé operaci nezbytné pro realizaci čerpání dotace.</w:t>
      </w:r>
    </w:p>
    <w:p w:rsidR="005D19F7" w:rsidRPr="00E57D0B" w:rsidRDefault="005D19F7" w:rsidP="005D19F7">
      <w:pPr>
        <w:jc w:val="both"/>
        <w:rPr>
          <w:rFonts w:asciiTheme="minorHAnsi" w:hAnsiTheme="minorHAnsi" w:cstheme="minorHAnsi"/>
          <w:sz w:val="22"/>
          <w:szCs w:val="22"/>
        </w:rPr>
      </w:pPr>
    </w:p>
    <w:p w:rsidR="00FB2F5C" w:rsidRPr="00AA1744" w:rsidRDefault="00FB2F5C" w:rsidP="00AA1744">
      <w:pPr>
        <w:ind w:left="142" w:hanging="142"/>
        <w:jc w:val="both"/>
        <w:rPr>
          <w:rFonts w:asciiTheme="minorHAnsi" w:hAnsiTheme="minorHAnsi" w:cstheme="minorHAnsi"/>
          <w:sz w:val="22"/>
          <w:szCs w:val="22"/>
        </w:rPr>
      </w:pPr>
      <w:r w:rsidRPr="00E57D0B">
        <w:rPr>
          <w:rFonts w:asciiTheme="minorHAnsi" w:hAnsiTheme="minorHAnsi" w:cstheme="minorHAnsi"/>
          <w:sz w:val="22"/>
          <w:szCs w:val="22"/>
        </w:rPr>
        <w:t>Při zpracování žádosti o dotaci a další dokumentace při poskytování dotací je třeba zajistit souhlas subjektu údajů</w:t>
      </w:r>
      <w:r w:rsidR="00201910">
        <w:rPr>
          <w:rFonts w:asciiTheme="minorHAnsi" w:hAnsiTheme="minorHAnsi" w:cstheme="minorHAnsi"/>
          <w:sz w:val="22"/>
          <w:szCs w:val="22"/>
        </w:rPr>
        <w:t>.</w:t>
      </w:r>
    </w:p>
    <w:bookmarkEnd w:id="0"/>
    <w:p w:rsidR="00FB2F5C" w:rsidRDefault="00FB2F5C" w:rsidP="00FB2F5C">
      <w:pPr>
        <w:rPr>
          <w:rFonts w:cstheme="minorHAnsi"/>
        </w:rPr>
      </w:pPr>
    </w:p>
    <w:p w:rsidR="00167B81" w:rsidRPr="00167B81" w:rsidRDefault="00167B81" w:rsidP="00167B81">
      <w:pPr>
        <w:jc w:val="center"/>
        <w:rPr>
          <w:rFonts w:asciiTheme="minorHAnsi" w:hAnsiTheme="minorHAnsi" w:cs="Arial"/>
          <w:szCs w:val="20"/>
        </w:rPr>
      </w:pPr>
      <w:r w:rsidRPr="00167B81">
        <w:rPr>
          <w:rFonts w:asciiTheme="minorHAnsi" w:hAnsiTheme="minorHAnsi" w:cs="Arial"/>
          <w:szCs w:val="20"/>
        </w:rPr>
        <w:t xml:space="preserve">část </w:t>
      </w:r>
      <w:r w:rsidR="00E46809">
        <w:rPr>
          <w:rFonts w:asciiTheme="minorHAnsi" w:hAnsiTheme="minorHAnsi" w:cs="Arial"/>
          <w:szCs w:val="20"/>
        </w:rPr>
        <w:t>šestá</w:t>
      </w:r>
    </w:p>
    <w:p w:rsidR="00167B81" w:rsidRDefault="00167B81" w:rsidP="00167B81">
      <w:pPr>
        <w:jc w:val="center"/>
        <w:rPr>
          <w:rFonts w:asciiTheme="minorHAnsi" w:hAnsiTheme="minorHAnsi" w:cs="Arial"/>
          <w:sz w:val="22"/>
          <w:szCs w:val="20"/>
        </w:rPr>
      </w:pPr>
      <w:r>
        <w:rPr>
          <w:rFonts w:asciiTheme="minorHAnsi" w:hAnsiTheme="minorHAnsi" w:cs="Arial"/>
          <w:b/>
          <w:szCs w:val="20"/>
        </w:rPr>
        <w:t>POVĚŘENEC PRO OCHRANU OSOBNÍCH ÚDAJŮ</w:t>
      </w:r>
    </w:p>
    <w:p w:rsidR="00167B81" w:rsidRDefault="00167B81" w:rsidP="00FB2F5C">
      <w:pPr>
        <w:pStyle w:val="Styl1"/>
        <w:rPr>
          <w:rFonts w:cstheme="minorHAnsi"/>
        </w:rPr>
      </w:pPr>
    </w:p>
    <w:p w:rsidR="00323449" w:rsidRPr="00E57D0B" w:rsidRDefault="00323449" w:rsidP="00323449">
      <w:pPr>
        <w:jc w:val="center"/>
        <w:rPr>
          <w:rFonts w:asciiTheme="minorHAnsi" w:hAnsiTheme="minorHAnsi" w:cstheme="minorHAnsi"/>
          <w:sz w:val="22"/>
          <w:szCs w:val="22"/>
        </w:rPr>
      </w:pPr>
      <w:r>
        <w:rPr>
          <w:rFonts w:asciiTheme="minorHAnsi" w:hAnsiTheme="minorHAnsi" w:cstheme="minorHAnsi"/>
          <w:sz w:val="22"/>
          <w:szCs w:val="22"/>
        </w:rPr>
        <w:t>Čl. 3</w:t>
      </w:r>
      <w:r w:rsidR="005D19F7">
        <w:rPr>
          <w:rFonts w:asciiTheme="minorHAnsi" w:hAnsiTheme="minorHAnsi" w:cstheme="minorHAnsi"/>
          <w:sz w:val="22"/>
          <w:szCs w:val="22"/>
        </w:rPr>
        <w:t>5</w:t>
      </w:r>
    </w:p>
    <w:p w:rsidR="00323449" w:rsidRPr="00E57D0B" w:rsidRDefault="00323449" w:rsidP="00323449">
      <w:pPr>
        <w:jc w:val="center"/>
        <w:rPr>
          <w:rFonts w:asciiTheme="minorHAnsi" w:hAnsiTheme="minorHAnsi" w:cstheme="minorHAnsi"/>
          <w:b/>
          <w:sz w:val="22"/>
          <w:szCs w:val="22"/>
        </w:rPr>
      </w:pPr>
      <w:r>
        <w:rPr>
          <w:rFonts w:asciiTheme="minorHAnsi" w:hAnsiTheme="minorHAnsi" w:cstheme="minorHAnsi"/>
          <w:b/>
          <w:sz w:val="22"/>
          <w:szCs w:val="22"/>
        </w:rPr>
        <w:t>Jmenování p</w:t>
      </w:r>
      <w:r w:rsidRPr="00323449">
        <w:rPr>
          <w:rFonts w:asciiTheme="minorHAnsi" w:hAnsiTheme="minorHAnsi" w:cstheme="minorHAnsi"/>
          <w:b/>
          <w:sz w:val="22"/>
          <w:szCs w:val="22"/>
        </w:rPr>
        <w:t>ověřenc</w:t>
      </w:r>
      <w:r>
        <w:rPr>
          <w:rFonts w:asciiTheme="minorHAnsi" w:hAnsiTheme="minorHAnsi" w:cstheme="minorHAnsi"/>
          <w:b/>
          <w:sz w:val="22"/>
          <w:szCs w:val="22"/>
        </w:rPr>
        <w:t>e</w:t>
      </w:r>
      <w:r w:rsidRPr="00323449">
        <w:rPr>
          <w:rFonts w:asciiTheme="minorHAnsi" w:hAnsiTheme="minorHAnsi" w:cstheme="minorHAnsi"/>
          <w:b/>
          <w:sz w:val="22"/>
          <w:szCs w:val="22"/>
        </w:rPr>
        <w:t xml:space="preserve"> pro ochranu osobních údajů</w:t>
      </w:r>
    </w:p>
    <w:p w:rsidR="00323449" w:rsidRPr="00201910" w:rsidRDefault="00323449" w:rsidP="00FB2F5C">
      <w:pPr>
        <w:pStyle w:val="Styl1"/>
        <w:rPr>
          <w:rFonts w:cstheme="minorHAnsi"/>
          <w:sz w:val="10"/>
          <w:szCs w:val="10"/>
        </w:rPr>
      </w:pPr>
    </w:p>
    <w:p w:rsidR="00FB2F5C" w:rsidRPr="00E46809" w:rsidRDefault="00FB2F5C" w:rsidP="00201910">
      <w:pPr>
        <w:pStyle w:val="Styl8"/>
        <w:ind w:left="0" w:firstLine="0"/>
      </w:pPr>
      <w:r w:rsidRPr="00F87573">
        <w:t>Ředitel školy jmenuje</w:t>
      </w:r>
      <w:r w:rsidR="00201910">
        <w:t xml:space="preserve"> externího</w:t>
      </w:r>
      <w:r w:rsidRPr="00F87573">
        <w:t xml:space="preserve"> pověřence pro ochranu osobních údajů dle čl. 37 </w:t>
      </w:r>
      <w:r w:rsidR="00201910">
        <w:t>GDPR z řad advokátů</w:t>
      </w:r>
      <w:r w:rsidRPr="00F87573">
        <w:t>.</w:t>
      </w:r>
      <w:r w:rsidR="00201910">
        <w:t xml:space="preserve"> </w:t>
      </w:r>
      <w:r w:rsidRPr="00DF591D">
        <w:t xml:space="preserve">Zásady pro činnost pověřence </w:t>
      </w:r>
      <w:r w:rsidR="00201910">
        <w:t>b</w:t>
      </w:r>
      <w:r w:rsidRPr="00DF591D">
        <w:t>u</w:t>
      </w:r>
      <w:r w:rsidR="00201910">
        <w:t>dou</w:t>
      </w:r>
      <w:r w:rsidRPr="00DF591D">
        <w:t xml:space="preserve"> součástí </w:t>
      </w:r>
      <w:r w:rsidR="00201910">
        <w:t>příkazní</w:t>
      </w:r>
      <w:r w:rsidRPr="00DF591D">
        <w:t xml:space="preserve"> smlouvy.</w:t>
      </w:r>
    </w:p>
    <w:p w:rsidR="00E46809" w:rsidRDefault="00E46809" w:rsidP="00FB2F5C">
      <w:pPr>
        <w:pStyle w:val="Default"/>
        <w:rPr>
          <w:rFonts w:asciiTheme="minorHAnsi" w:hAnsiTheme="minorHAnsi" w:cstheme="minorHAnsi"/>
          <w:color w:val="auto"/>
          <w:sz w:val="22"/>
          <w:szCs w:val="22"/>
        </w:rPr>
      </w:pPr>
    </w:p>
    <w:p w:rsidR="002765A7" w:rsidRPr="00167B81" w:rsidRDefault="002765A7" w:rsidP="002765A7">
      <w:pPr>
        <w:jc w:val="center"/>
        <w:rPr>
          <w:rFonts w:asciiTheme="minorHAnsi" w:hAnsiTheme="minorHAnsi" w:cs="Arial"/>
          <w:szCs w:val="20"/>
        </w:rPr>
      </w:pPr>
      <w:r w:rsidRPr="00167B81">
        <w:rPr>
          <w:rFonts w:asciiTheme="minorHAnsi" w:hAnsiTheme="minorHAnsi" w:cs="Arial"/>
          <w:szCs w:val="20"/>
        </w:rPr>
        <w:t xml:space="preserve">část </w:t>
      </w:r>
      <w:r>
        <w:rPr>
          <w:rFonts w:asciiTheme="minorHAnsi" w:hAnsiTheme="minorHAnsi" w:cs="Arial"/>
          <w:szCs w:val="20"/>
        </w:rPr>
        <w:t>sedmá</w:t>
      </w:r>
    </w:p>
    <w:p w:rsidR="002765A7" w:rsidRDefault="002765A7" w:rsidP="002765A7">
      <w:pPr>
        <w:jc w:val="center"/>
        <w:rPr>
          <w:rFonts w:asciiTheme="minorHAnsi" w:hAnsiTheme="minorHAnsi" w:cs="Arial"/>
          <w:sz w:val="22"/>
          <w:szCs w:val="20"/>
        </w:rPr>
      </w:pPr>
      <w:r>
        <w:rPr>
          <w:rFonts w:asciiTheme="minorHAnsi" w:hAnsiTheme="minorHAnsi" w:cs="Arial"/>
          <w:b/>
          <w:szCs w:val="20"/>
        </w:rPr>
        <w:t>ZÁVĚREČNÁ USTANOVENÍ</w:t>
      </w:r>
    </w:p>
    <w:p w:rsidR="003D2BBC" w:rsidRPr="000E704F" w:rsidRDefault="003D2BBC" w:rsidP="002765A7">
      <w:pPr>
        <w:jc w:val="both"/>
        <w:rPr>
          <w:rFonts w:asciiTheme="minorHAnsi" w:hAnsiTheme="minorHAnsi" w:cs="Arial"/>
          <w:sz w:val="22"/>
          <w:szCs w:val="20"/>
        </w:rPr>
      </w:pPr>
    </w:p>
    <w:p w:rsidR="002765A7" w:rsidRPr="00E57D0B" w:rsidRDefault="002765A7" w:rsidP="002765A7">
      <w:pPr>
        <w:jc w:val="center"/>
        <w:rPr>
          <w:rFonts w:asciiTheme="minorHAnsi" w:hAnsiTheme="minorHAnsi" w:cstheme="minorHAnsi"/>
          <w:sz w:val="22"/>
          <w:szCs w:val="22"/>
        </w:rPr>
      </w:pPr>
      <w:r>
        <w:rPr>
          <w:rFonts w:asciiTheme="minorHAnsi" w:hAnsiTheme="minorHAnsi" w:cstheme="minorHAnsi"/>
          <w:sz w:val="22"/>
          <w:szCs w:val="22"/>
        </w:rPr>
        <w:t>Čl. 3</w:t>
      </w:r>
      <w:r w:rsidR="005D19F7">
        <w:rPr>
          <w:rFonts w:asciiTheme="minorHAnsi" w:hAnsiTheme="minorHAnsi" w:cstheme="minorHAnsi"/>
          <w:sz w:val="22"/>
          <w:szCs w:val="22"/>
        </w:rPr>
        <w:t>6</w:t>
      </w:r>
    </w:p>
    <w:p w:rsidR="00C51730" w:rsidRPr="000E704F" w:rsidRDefault="00C51730" w:rsidP="00C51730">
      <w:pPr>
        <w:jc w:val="center"/>
        <w:rPr>
          <w:rFonts w:asciiTheme="minorHAnsi" w:hAnsiTheme="minorHAnsi" w:cs="Arial"/>
          <w:b/>
          <w:sz w:val="22"/>
          <w:szCs w:val="20"/>
        </w:rPr>
      </w:pPr>
      <w:r w:rsidRPr="000E704F">
        <w:rPr>
          <w:rFonts w:asciiTheme="minorHAnsi" w:hAnsiTheme="minorHAnsi" w:cs="Arial"/>
          <w:b/>
          <w:sz w:val="22"/>
          <w:szCs w:val="20"/>
        </w:rPr>
        <w:t>Účinnost</w:t>
      </w:r>
    </w:p>
    <w:p w:rsidR="00C51730" w:rsidRPr="002765A7" w:rsidRDefault="00C51730" w:rsidP="002765A7">
      <w:pPr>
        <w:jc w:val="both"/>
        <w:rPr>
          <w:rFonts w:asciiTheme="minorHAnsi" w:hAnsiTheme="minorHAnsi" w:cs="Arial"/>
          <w:sz w:val="10"/>
          <w:szCs w:val="10"/>
        </w:rPr>
      </w:pPr>
    </w:p>
    <w:p w:rsidR="00C51730" w:rsidRPr="000E704F" w:rsidRDefault="00C51730" w:rsidP="00C51730">
      <w:pPr>
        <w:rPr>
          <w:rFonts w:asciiTheme="minorHAnsi" w:hAnsiTheme="minorHAnsi" w:cs="Arial"/>
          <w:sz w:val="22"/>
          <w:szCs w:val="20"/>
        </w:rPr>
      </w:pPr>
      <w:r w:rsidRPr="000E704F">
        <w:rPr>
          <w:rFonts w:asciiTheme="minorHAnsi" w:hAnsiTheme="minorHAnsi" w:cs="Arial"/>
          <w:sz w:val="22"/>
          <w:szCs w:val="20"/>
        </w:rPr>
        <w:t>Směrnice nabývá účinnosti dne 25. 5. 2018.</w:t>
      </w:r>
    </w:p>
    <w:p w:rsidR="00C51730" w:rsidRPr="000E704F" w:rsidRDefault="00C51730" w:rsidP="00FF3B06">
      <w:pPr>
        <w:jc w:val="both"/>
        <w:rPr>
          <w:rFonts w:asciiTheme="minorHAnsi" w:hAnsiTheme="minorHAnsi" w:cs="Arial"/>
          <w:sz w:val="22"/>
          <w:szCs w:val="20"/>
        </w:rPr>
      </w:pPr>
    </w:p>
    <w:p w:rsidR="00C51730" w:rsidRPr="00557598" w:rsidRDefault="00C51730" w:rsidP="0083273E">
      <w:pPr>
        <w:jc w:val="both"/>
        <w:rPr>
          <w:rFonts w:asciiTheme="minorHAnsi" w:hAnsiTheme="minorHAnsi" w:cs="Arial"/>
          <w:sz w:val="22"/>
          <w:szCs w:val="22"/>
        </w:rPr>
      </w:pPr>
    </w:p>
    <w:p w:rsidR="00C51730" w:rsidRPr="00557598" w:rsidRDefault="00C51730" w:rsidP="0083273E">
      <w:pPr>
        <w:jc w:val="both"/>
        <w:rPr>
          <w:rFonts w:asciiTheme="minorHAnsi" w:hAnsiTheme="minorHAnsi" w:cs="Arial"/>
          <w:sz w:val="22"/>
          <w:szCs w:val="22"/>
        </w:rPr>
      </w:pPr>
    </w:p>
    <w:p w:rsidR="002765A7" w:rsidRPr="00557598" w:rsidRDefault="002765A7" w:rsidP="002765A7">
      <w:pPr>
        <w:jc w:val="center"/>
        <w:rPr>
          <w:rFonts w:asciiTheme="minorHAnsi" w:hAnsiTheme="minorHAnsi" w:cstheme="minorHAnsi"/>
          <w:sz w:val="22"/>
          <w:szCs w:val="22"/>
        </w:rPr>
      </w:pPr>
      <w:r w:rsidRPr="00557598">
        <w:rPr>
          <w:rFonts w:asciiTheme="minorHAnsi" w:hAnsiTheme="minorHAnsi" w:cstheme="minorHAnsi"/>
          <w:sz w:val="22"/>
          <w:szCs w:val="22"/>
        </w:rPr>
        <w:t xml:space="preserve">Brno, </w:t>
      </w:r>
      <w:r w:rsidR="00023B73">
        <w:rPr>
          <w:rFonts w:asciiTheme="minorHAnsi" w:hAnsiTheme="minorHAnsi" w:cstheme="minorHAnsi"/>
          <w:sz w:val="22"/>
          <w:szCs w:val="22"/>
        </w:rPr>
        <w:t>14. 5. 2018</w:t>
      </w:r>
    </w:p>
    <w:p w:rsidR="002765A7" w:rsidRPr="00557598" w:rsidRDefault="002765A7" w:rsidP="002765A7">
      <w:pPr>
        <w:jc w:val="center"/>
        <w:rPr>
          <w:rFonts w:asciiTheme="minorHAnsi" w:hAnsiTheme="minorHAnsi" w:cstheme="minorHAnsi"/>
          <w:sz w:val="22"/>
          <w:szCs w:val="22"/>
        </w:rPr>
      </w:pPr>
    </w:p>
    <w:p w:rsidR="002765A7" w:rsidRPr="00557598" w:rsidRDefault="002765A7" w:rsidP="002765A7">
      <w:pPr>
        <w:jc w:val="center"/>
        <w:rPr>
          <w:rFonts w:asciiTheme="minorHAnsi" w:hAnsiTheme="minorHAnsi" w:cstheme="minorHAnsi"/>
          <w:sz w:val="22"/>
          <w:szCs w:val="22"/>
        </w:rPr>
      </w:pPr>
    </w:p>
    <w:p w:rsidR="002765A7" w:rsidRPr="00557598" w:rsidRDefault="002765A7" w:rsidP="002765A7">
      <w:pPr>
        <w:jc w:val="center"/>
        <w:rPr>
          <w:rFonts w:asciiTheme="minorHAnsi" w:hAnsiTheme="minorHAnsi" w:cstheme="minorHAnsi"/>
          <w:sz w:val="22"/>
          <w:szCs w:val="22"/>
        </w:rPr>
      </w:pPr>
    </w:p>
    <w:p w:rsidR="002765A7" w:rsidRPr="00557598" w:rsidRDefault="002765A7" w:rsidP="002765A7">
      <w:pPr>
        <w:jc w:val="center"/>
        <w:rPr>
          <w:rFonts w:asciiTheme="minorHAnsi" w:hAnsiTheme="minorHAnsi" w:cstheme="minorHAnsi"/>
          <w:sz w:val="22"/>
          <w:szCs w:val="22"/>
        </w:rPr>
      </w:pPr>
      <w:r w:rsidRPr="00557598">
        <w:rPr>
          <w:rFonts w:asciiTheme="minorHAnsi" w:hAnsiTheme="minorHAnsi" w:cstheme="minorHAnsi"/>
          <w:sz w:val="22"/>
          <w:szCs w:val="22"/>
        </w:rPr>
        <w:t>……..…………………………………………………………</w:t>
      </w:r>
    </w:p>
    <w:p w:rsidR="004349AF" w:rsidRPr="00557598" w:rsidRDefault="00CD2B37" w:rsidP="00CD2B37">
      <w:pPr>
        <w:jc w:val="center"/>
        <w:rPr>
          <w:rFonts w:asciiTheme="minorHAnsi" w:hAnsiTheme="minorHAnsi" w:cstheme="minorHAnsi"/>
          <w:sz w:val="22"/>
          <w:szCs w:val="22"/>
        </w:rPr>
      </w:pPr>
      <w:bookmarkStart w:id="1" w:name="_GoBack"/>
      <w:bookmarkEnd w:id="1"/>
      <w:r w:rsidRPr="00CD2B37">
        <w:rPr>
          <w:rFonts w:asciiTheme="minorHAnsi" w:hAnsiTheme="minorHAnsi" w:cstheme="minorHAnsi"/>
          <w:sz w:val="22"/>
          <w:szCs w:val="22"/>
        </w:rPr>
        <w:t>Mgr. Dana Vojtková</w:t>
      </w:r>
      <w:r w:rsidR="00023B73">
        <w:rPr>
          <w:rFonts w:asciiTheme="minorHAnsi" w:hAnsiTheme="minorHAnsi" w:cstheme="minorHAnsi"/>
          <w:sz w:val="22"/>
          <w:szCs w:val="22"/>
        </w:rPr>
        <w:t xml:space="preserve">, </w:t>
      </w:r>
      <w:r w:rsidR="002765A7" w:rsidRPr="00557598">
        <w:rPr>
          <w:rFonts w:asciiTheme="minorHAnsi" w:hAnsiTheme="minorHAnsi" w:cstheme="minorHAnsi"/>
          <w:sz w:val="22"/>
          <w:szCs w:val="22"/>
        </w:rPr>
        <w:t>ředitel</w:t>
      </w:r>
      <w:r w:rsidR="00023B73">
        <w:rPr>
          <w:rFonts w:asciiTheme="minorHAnsi" w:hAnsiTheme="minorHAnsi" w:cstheme="minorHAnsi"/>
          <w:sz w:val="22"/>
          <w:szCs w:val="22"/>
        </w:rPr>
        <w:t>ka</w:t>
      </w:r>
      <w:r w:rsidR="002765A7" w:rsidRPr="00557598">
        <w:rPr>
          <w:rFonts w:asciiTheme="minorHAnsi" w:hAnsiTheme="minorHAnsi" w:cstheme="minorHAnsi"/>
          <w:sz w:val="22"/>
          <w:szCs w:val="22"/>
        </w:rPr>
        <w:t xml:space="preserve"> škol</w:t>
      </w:r>
      <w:r w:rsidR="00557598">
        <w:rPr>
          <w:rFonts w:asciiTheme="minorHAnsi" w:hAnsiTheme="minorHAnsi" w:cstheme="minorHAnsi"/>
          <w:sz w:val="22"/>
          <w:szCs w:val="22"/>
        </w:rPr>
        <w:t>y</w:t>
      </w:r>
    </w:p>
    <w:sectPr w:rsidR="004349AF" w:rsidRPr="00557598" w:rsidSect="00167B8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6BB" w:rsidRDefault="00F676BB" w:rsidP="003D2BBC">
      <w:r>
        <w:separator/>
      </w:r>
    </w:p>
  </w:endnote>
  <w:endnote w:type="continuationSeparator" w:id="0">
    <w:p w:rsidR="00F676BB" w:rsidRDefault="00F676BB" w:rsidP="003D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6BB" w:rsidRDefault="00F676BB" w:rsidP="003D2BBC">
      <w:r>
        <w:separator/>
      </w:r>
    </w:p>
  </w:footnote>
  <w:footnote w:type="continuationSeparator" w:id="0">
    <w:p w:rsidR="00F676BB" w:rsidRDefault="00F676BB" w:rsidP="003D2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07017"/>
    <w:multiLevelType w:val="multilevel"/>
    <w:tmpl w:val="D6DAE7C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62914F3"/>
    <w:multiLevelType w:val="multilevel"/>
    <w:tmpl w:val="079EA61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E127C06"/>
    <w:multiLevelType w:val="multilevel"/>
    <w:tmpl w:val="93EAE05A"/>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ED523F5"/>
    <w:multiLevelType w:val="hybridMultilevel"/>
    <w:tmpl w:val="27B492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9A206F9"/>
    <w:multiLevelType w:val="hybridMultilevel"/>
    <w:tmpl w:val="524A49F8"/>
    <w:lvl w:ilvl="0" w:tplc="04050005">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5" w15:restartNumberingAfterBreak="0">
    <w:nsid w:val="1B320680"/>
    <w:multiLevelType w:val="hybridMultilevel"/>
    <w:tmpl w:val="F522D2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5071E5"/>
    <w:multiLevelType w:val="hybridMultilevel"/>
    <w:tmpl w:val="7B14179E"/>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7" w15:restartNumberingAfterBreak="0">
    <w:nsid w:val="1BBD63E4"/>
    <w:multiLevelType w:val="hybridMultilevel"/>
    <w:tmpl w:val="CBCA8EFC"/>
    <w:lvl w:ilvl="0" w:tplc="D6308D36">
      <w:numFmt w:val="bullet"/>
      <w:lvlText w:val=""/>
      <w:lvlJc w:val="left"/>
      <w:pPr>
        <w:ind w:left="720" w:hanging="360"/>
      </w:pPr>
      <w:rPr>
        <w:rFonts w:ascii="Wingdings" w:eastAsia="Times New Roman" w:hAnsi="Wingdings"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4424E8"/>
    <w:multiLevelType w:val="hybridMultilevel"/>
    <w:tmpl w:val="02C220FE"/>
    <w:lvl w:ilvl="0" w:tplc="3ED00A64">
      <w:numFmt w:val="bullet"/>
      <w:lvlText w:val=""/>
      <w:lvlJc w:val="left"/>
      <w:pPr>
        <w:ind w:left="720" w:hanging="360"/>
      </w:pPr>
      <w:rPr>
        <w:rFonts w:ascii="Wingdings" w:eastAsia="Times New Roman" w:hAnsi="Wingdings"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7B157E"/>
    <w:multiLevelType w:val="hybridMultilevel"/>
    <w:tmpl w:val="6C685AC8"/>
    <w:lvl w:ilvl="0" w:tplc="04050005">
      <w:start w:val="1"/>
      <w:numFmt w:val="bullet"/>
      <w:lvlText w:val=""/>
      <w:lvlJc w:val="left"/>
      <w:pPr>
        <w:ind w:left="862" w:hanging="360"/>
      </w:pPr>
      <w:rPr>
        <w:rFonts w:ascii="Wingdings" w:hAnsi="Wingdings" w:hint="default"/>
      </w:rPr>
    </w:lvl>
    <w:lvl w:ilvl="1" w:tplc="04050005">
      <w:start w:val="1"/>
      <w:numFmt w:val="bullet"/>
      <w:lvlText w:val=""/>
      <w:lvlJc w:val="left"/>
      <w:pPr>
        <w:ind w:left="1582" w:hanging="360"/>
      </w:pPr>
      <w:rPr>
        <w:rFonts w:ascii="Wingdings" w:hAnsi="Wingdings"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0" w15:restartNumberingAfterBreak="0">
    <w:nsid w:val="2A2A4343"/>
    <w:multiLevelType w:val="hybridMultilevel"/>
    <w:tmpl w:val="282A5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AE1A06"/>
    <w:multiLevelType w:val="hybridMultilevel"/>
    <w:tmpl w:val="15604334"/>
    <w:lvl w:ilvl="0" w:tplc="FF82E6C0">
      <w:numFmt w:val="bullet"/>
      <w:lvlText w:val=""/>
      <w:lvlJc w:val="left"/>
      <w:pPr>
        <w:ind w:left="720" w:hanging="360"/>
      </w:pPr>
      <w:rPr>
        <w:rFonts w:ascii="Wingdings" w:eastAsia="Times New Roman" w:hAnsi="Wingdings"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5F6F68"/>
    <w:multiLevelType w:val="multilevel"/>
    <w:tmpl w:val="9712059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4C64A9E"/>
    <w:multiLevelType w:val="hybridMultilevel"/>
    <w:tmpl w:val="CC2644AA"/>
    <w:lvl w:ilvl="0" w:tplc="04050005">
      <w:start w:val="1"/>
      <w:numFmt w:val="bullet"/>
      <w:lvlText w:val=""/>
      <w:lvlJc w:val="left"/>
      <w:pPr>
        <w:ind w:left="862" w:hanging="360"/>
      </w:pPr>
      <w:rPr>
        <w:rFonts w:ascii="Wingdings" w:hAnsi="Wingdings"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15:restartNumberingAfterBreak="0">
    <w:nsid w:val="35066129"/>
    <w:multiLevelType w:val="hybridMultilevel"/>
    <w:tmpl w:val="64A22AEE"/>
    <w:lvl w:ilvl="0" w:tplc="04050005">
      <w:start w:val="1"/>
      <w:numFmt w:val="bullet"/>
      <w:lvlText w:val=""/>
      <w:lvlJc w:val="left"/>
      <w:pPr>
        <w:ind w:left="720" w:hanging="360"/>
      </w:pPr>
      <w:rPr>
        <w:rFonts w:ascii="Wingdings" w:hAnsi="Wingdings" w:hint="default"/>
      </w:rPr>
    </w:lvl>
    <w:lvl w:ilvl="1" w:tplc="0A20F174">
      <w:numFmt w:val="bullet"/>
      <w:lvlText w:val=""/>
      <w:lvlJc w:val="left"/>
      <w:pPr>
        <w:ind w:left="1440" w:hanging="360"/>
      </w:pPr>
      <w:rPr>
        <w:rFonts w:ascii="Wingdings" w:eastAsiaTheme="minorHAnsi" w:hAnsi="Wingdings" w:cstheme="minorHAnsi" w:hint="default"/>
      </w:rPr>
    </w:lvl>
    <w:lvl w:ilvl="2" w:tplc="4086CFE0">
      <w:numFmt w:val="bullet"/>
      <w:lvlText w:val=""/>
      <w:lvlJc w:val="left"/>
      <w:pPr>
        <w:ind w:left="2160" w:hanging="360"/>
      </w:pPr>
      <w:rPr>
        <w:rFonts w:ascii="Wingdings" w:eastAsia="Times New Roman" w:hAnsi="Wingdings" w:cstheme="minorHAns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47462C"/>
    <w:multiLevelType w:val="hybridMultilevel"/>
    <w:tmpl w:val="A95CA1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1B1C9B"/>
    <w:multiLevelType w:val="hybridMultilevel"/>
    <w:tmpl w:val="356A9D88"/>
    <w:lvl w:ilvl="0" w:tplc="04050005">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7" w15:restartNumberingAfterBreak="0">
    <w:nsid w:val="3C8D22A6"/>
    <w:multiLevelType w:val="hybridMultilevel"/>
    <w:tmpl w:val="E68C4C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7F3C35"/>
    <w:multiLevelType w:val="hybridMultilevel"/>
    <w:tmpl w:val="6E8213FE"/>
    <w:lvl w:ilvl="0" w:tplc="B6E881A0">
      <w:start w:val="6"/>
      <w:numFmt w:val="bullet"/>
      <w:lvlText w:val="-"/>
      <w:lvlJc w:val="left"/>
      <w:pPr>
        <w:ind w:left="786" w:hanging="360"/>
      </w:pPr>
      <w:rPr>
        <w:rFonts w:ascii="Times New Roman" w:eastAsia="Times New Roman" w:hAnsi="Times New Roman"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44F779E0"/>
    <w:multiLevelType w:val="multilevel"/>
    <w:tmpl w:val="B3A2C272"/>
    <w:lvl w:ilvl="0">
      <w:start w:val="3"/>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0" w15:restartNumberingAfterBreak="0">
    <w:nsid w:val="469E544E"/>
    <w:multiLevelType w:val="multilevel"/>
    <w:tmpl w:val="D65ABA16"/>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B3569D6"/>
    <w:multiLevelType w:val="hybridMultilevel"/>
    <w:tmpl w:val="14F42B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C581112"/>
    <w:multiLevelType w:val="hybridMultilevel"/>
    <w:tmpl w:val="2C2CE9A0"/>
    <w:lvl w:ilvl="0" w:tplc="04050005">
      <w:start w:val="1"/>
      <w:numFmt w:val="bullet"/>
      <w:lvlText w:val=""/>
      <w:lvlJc w:val="left"/>
      <w:pPr>
        <w:ind w:left="862" w:hanging="360"/>
      </w:pPr>
      <w:rPr>
        <w:rFonts w:ascii="Wingdings" w:hAnsi="Wingdings" w:hint="default"/>
      </w:rPr>
    </w:lvl>
    <w:lvl w:ilvl="1" w:tplc="04050005">
      <w:start w:val="1"/>
      <w:numFmt w:val="bullet"/>
      <w:lvlText w:val=""/>
      <w:lvlJc w:val="left"/>
      <w:pPr>
        <w:ind w:left="1582" w:hanging="360"/>
      </w:pPr>
      <w:rPr>
        <w:rFonts w:ascii="Wingdings" w:hAnsi="Wingdings"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3" w15:restartNumberingAfterBreak="0">
    <w:nsid w:val="4F257D79"/>
    <w:multiLevelType w:val="hybridMultilevel"/>
    <w:tmpl w:val="9DC03EDE"/>
    <w:lvl w:ilvl="0" w:tplc="04050005">
      <w:start w:val="1"/>
      <w:numFmt w:val="bullet"/>
      <w:lvlText w:val=""/>
      <w:lvlJc w:val="left"/>
      <w:pPr>
        <w:ind w:left="862" w:hanging="360"/>
      </w:pPr>
      <w:rPr>
        <w:rFonts w:ascii="Wingdings" w:hAnsi="Wingdings"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4" w15:restartNumberingAfterBreak="0">
    <w:nsid w:val="4FC73983"/>
    <w:multiLevelType w:val="hybridMultilevel"/>
    <w:tmpl w:val="C896D81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46E382F"/>
    <w:multiLevelType w:val="multilevel"/>
    <w:tmpl w:val="58D2C6CA"/>
    <w:lvl w:ilvl="0">
      <w:start w:val="3"/>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6" w15:restartNumberingAfterBreak="0">
    <w:nsid w:val="55EE420D"/>
    <w:multiLevelType w:val="hybridMultilevel"/>
    <w:tmpl w:val="473E65EE"/>
    <w:lvl w:ilvl="0" w:tplc="04050005">
      <w:start w:val="1"/>
      <w:numFmt w:val="bullet"/>
      <w:lvlText w:val=""/>
      <w:lvlJc w:val="left"/>
      <w:pPr>
        <w:ind w:left="862" w:hanging="360"/>
      </w:pPr>
      <w:rPr>
        <w:rFonts w:ascii="Wingdings" w:hAnsi="Wingdings" w:hint="default"/>
      </w:rPr>
    </w:lvl>
    <w:lvl w:ilvl="1" w:tplc="0405000F">
      <w:start w:val="1"/>
      <w:numFmt w:val="decimal"/>
      <w:lvlText w:val="%2."/>
      <w:lvlJc w:val="left"/>
      <w:pPr>
        <w:ind w:left="1582" w:hanging="360"/>
      </w:pPr>
      <w:rPr>
        <w:rFonts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7" w15:restartNumberingAfterBreak="0">
    <w:nsid w:val="5C073590"/>
    <w:multiLevelType w:val="hybridMultilevel"/>
    <w:tmpl w:val="AB08C03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F9C33A2"/>
    <w:multiLevelType w:val="multilevel"/>
    <w:tmpl w:val="35CC567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60712527"/>
    <w:multiLevelType w:val="hybridMultilevel"/>
    <w:tmpl w:val="07E680B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52628F8"/>
    <w:multiLevelType w:val="hybridMultilevel"/>
    <w:tmpl w:val="DD022C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83E5823"/>
    <w:multiLevelType w:val="hybridMultilevel"/>
    <w:tmpl w:val="49721CEE"/>
    <w:lvl w:ilvl="0" w:tplc="D3889FDC">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4216E34"/>
    <w:multiLevelType w:val="multilevel"/>
    <w:tmpl w:val="A964CCB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Arial" w:hAnsi="Arial" w:cs="Arial"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15:restartNumberingAfterBreak="0">
    <w:nsid w:val="7A8479B9"/>
    <w:multiLevelType w:val="hybridMultilevel"/>
    <w:tmpl w:val="070CC974"/>
    <w:lvl w:ilvl="0" w:tplc="04050005">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4" w15:restartNumberingAfterBreak="0">
    <w:nsid w:val="7C226731"/>
    <w:multiLevelType w:val="hybridMultilevel"/>
    <w:tmpl w:val="1A74567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E776F8F"/>
    <w:multiLevelType w:val="hybridMultilevel"/>
    <w:tmpl w:val="9146AC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6"/>
  </w:num>
  <w:num w:numId="3">
    <w:abstractNumId w:val="18"/>
  </w:num>
  <w:num w:numId="4">
    <w:abstractNumId w:val="1"/>
  </w:num>
  <w:num w:numId="5">
    <w:abstractNumId w:val="28"/>
  </w:num>
  <w:num w:numId="6">
    <w:abstractNumId w:val="12"/>
  </w:num>
  <w:num w:numId="7">
    <w:abstractNumId w:val="20"/>
  </w:num>
  <w:num w:numId="8">
    <w:abstractNumId w:val="2"/>
  </w:num>
  <w:num w:numId="9">
    <w:abstractNumId w:val="0"/>
  </w:num>
  <w:num w:numId="10">
    <w:abstractNumId w:val="25"/>
  </w:num>
  <w:num w:numId="11">
    <w:abstractNumId w:val="19"/>
  </w:num>
  <w:num w:numId="12">
    <w:abstractNumId w:val="31"/>
  </w:num>
  <w:num w:numId="13">
    <w:abstractNumId w:val="27"/>
  </w:num>
  <w:num w:numId="14">
    <w:abstractNumId w:val="24"/>
  </w:num>
  <w:num w:numId="15">
    <w:abstractNumId w:val="3"/>
  </w:num>
  <w:num w:numId="16">
    <w:abstractNumId w:val="35"/>
  </w:num>
  <w:num w:numId="17">
    <w:abstractNumId w:val="34"/>
  </w:num>
  <w:num w:numId="18">
    <w:abstractNumId w:val="29"/>
  </w:num>
  <w:num w:numId="19">
    <w:abstractNumId w:val="30"/>
  </w:num>
  <w:num w:numId="20">
    <w:abstractNumId w:val="10"/>
  </w:num>
  <w:num w:numId="21">
    <w:abstractNumId w:val="7"/>
  </w:num>
  <w:num w:numId="22">
    <w:abstractNumId w:val="15"/>
  </w:num>
  <w:num w:numId="23">
    <w:abstractNumId w:val="5"/>
  </w:num>
  <w:num w:numId="24">
    <w:abstractNumId w:val="11"/>
  </w:num>
  <w:num w:numId="25">
    <w:abstractNumId w:val="14"/>
  </w:num>
  <w:num w:numId="26">
    <w:abstractNumId w:val="17"/>
  </w:num>
  <w:num w:numId="27">
    <w:abstractNumId w:val="8"/>
  </w:num>
  <w:num w:numId="28">
    <w:abstractNumId w:val="23"/>
  </w:num>
  <w:num w:numId="29">
    <w:abstractNumId w:val="22"/>
  </w:num>
  <w:num w:numId="30">
    <w:abstractNumId w:val="13"/>
  </w:num>
  <w:num w:numId="31">
    <w:abstractNumId w:val="26"/>
  </w:num>
  <w:num w:numId="32">
    <w:abstractNumId w:val="9"/>
  </w:num>
  <w:num w:numId="33">
    <w:abstractNumId w:val="21"/>
  </w:num>
  <w:num w:numId="34">
    <w:abstractNumId w:val="4"/>
  </w:num>
  <w:num w:numId="35">
    <w:abstractNumId w:val="3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2BBC"/>
    <w:rsid w:val="00016CE2"/>
    <w:rsid w:val="00023B73"/>
    <w:rsid w:val="0007467F"/>
    <w:rsid w:val="00082581"/>
    <w:rsid w:val="00083F77"/>
    <w:rsid w:val="000D685D"/>
    <w:rsid w:val="000E704F"/>
    <w:rsid w:val="000F71BA"/>
    <w:rsid w:val="00102A8D"/>
    <w:rsid w:val="0011446D"/>
    <w:rsid w:val="00147AAE"/>
    <w:rsid w:val="00167B81"/>
    <w:rsid w:val="00190D93"/>
    <w:rsid w:val="001937EC"/>
    <w:rsid w:val="001B7286"/>
    <w:rsid w:val="001E50ED"/>
    <w:rsid w:val="00201910"/>
    <w:rsid w:val="002114E5"/>
    <w:rsid w:val="002278C6"/>
    <w:rsid w:val="002756F7"/>
    <w:rsid w:val="002765A7"/>
    <w:rsid w:val="002830AE"/>
    <w:rsid w:val="0029027B"/>
    <w:rsid w:val="00290D87"/>
    <w:rsid w:val="002B01E3"/>
    <w:rsid w:val="002C0AB8"/>
    <w:rsid w:val="002F4749"/>
    <w:rsid w:val="00323449"/>
    <w:rsid w:val="00356087"/>
    <w:rsid w:val="003605BE"/>
    <w:rsid w:val="00373EEB"/>
    <w:rsid w:val="003D2BBC"/>
    <w:rsid w:val="003F023B"/>
    <w:rsid w:val="00405662"/>
    <w:rsid w:val="00410533"/>
    <w:rsid w:val="004349AF"/>
    <w:rsid w:val="004558A0"/>
    <w:rsid w:val="00491C1E"/>
    <w:rsid w:val="004A4E2D"/>
    <w:rsid w:val="005079D0"/>
    <w:rsid w:val="00511ADE"/>
    <w:rsid w:val="00531852"/>
    <w:rsid w:val="00542BCB"/>
    <w:rsid w:val="00545249"/>
    <w:rsid w:val="00547180"/>
    <w:rsid w:val="00551D83"/>
    <w:rsid w:val="00557598"/>
    <w:rsid w:val="00564BFE"/>
    <w:rsid w:val="00576333"/>
    <w:rsid w:val="005D19F7"/>
    <w:rsid w:val="00655852"/>
    <w:rsid w:val="006A4170"/>
    <w:rsid w:val="006C702A"/>
    <w:rsid w:val="006E4EE5"/>
    <w:rsid w:val="0070268A"/>
    <w:rsid w:val="007468F3"/>
    <w:rsid w:val="007821BE"/>
    <w:rsid w:val="007C0A30"/>
    <w:rsid w:val="007F3758"/>
    <w:rsid w:val="00816788"/>
    <w:rsid w:val="0083273E"/>
    <w:rsid w:val="008A38E8"/>
    <w:rsid w:val="008A43D2"/>
    <w:rsid w:val="008E55BB"/>
    <w:rsid w:val="0091233C"/>
    <w:rsid w:val="00921177"/>
    <w:rsid w:val="009451FC"/>
    <w:rsid w:val="009470E6"/>
    <w:rsid w:val="009909AE"/>
    <w:rsid w:val="00A108E3"/>
    <w:rsid w:val="00A128FB"/>
    <w:rsid w:val="00A234C2"/>
    <w:rsid w:val="00A548FC"/>
    <w:rsid w:val="00A70826"/>
    <w:rsid w:val="00A8420B"/>
    <w:rsid w:val="00AA1744"/>
    <w:rsid w:val="00AF372B"/>
    <w:rsid w:val="00B60AC7"/>
    <w:rsid w:val="00B752FD"/>
    <w:rsid w:val="00BC1F00"/>
    <w:rsid w:val="00BF641F"/>
    <w:rsid w:val="00BF7229"/>
    <w:rsid w:val="00C00183"/>
    <w:rsid w:val="00C50E31"/>
    <w:rsid w:val="00C51730"/>
    <w:rsid w:val="00C75965"/>
    <w:rsid w:val="00C8764A"/>
    <w:rsid w:val="00CC1FD5"/>
    <w:rsid w:val="00CD2B37"/>
    <w:rsid w:val="00D26057"/>
    <w:rsid w:val="00D31E85"/>
    <w:rsid w:val="00D44E66"/>
    <w:rsid w:val="00D5308A"/>
    <w:rsid w:val="00D536A2"/>
    <w:rsid w:val="00D634EA"/>
    <w:rsid w:val="00DA311C"/>
    <w:rsid w:val="00E06A5E"/>
    <w:rsid w:val="00E0769C"/>
    <w:rsid w:val="00E46809"/>
    <w:rsid w:val="00E57D0B"/>
    <w:rsid w:val="00E957C2"/>
    <w:rsid w:val="00EF7A5C"/>
    <w:rsid w:val="00F023A1"/>
    <w:rsid w:val="00F10608"/>
    <w:rsid w:val="00F272CF"/>
    <w:rsid w:val="00F3746E"/>
    <w:rsid w:val="00F676BB"/>
    <w:rsid w:val="00F722FF"/>
    <w:rsid w:val="00FB2F5C"/>
    <w:rsid w:val="00FC3D63"/>
    <w:rsid w:val="00FF3B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775693"/>
  <w15:docId w15:val="{1A216378-AD60-4160-823C-248EC821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D2BBC"/>
    <w:pPr>
      <w:suppressAutoHyphens/>
      <w:spacing w:after="0" w:line="240" w:lineRule="auto"/>
    </w:pPr>
    <w:rPr>
      <w:rFonts w:ascii="Franklin Gothic Book" w:hAnsi="Franklin Gothic Book" w:cs="Franklin Gothic Book"/>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w-no-ref">
    <w:name w:val="rw-no-ref"/>
    <w:basedOn w:val="Standardnpsmoodstavce"/>
    <w:uiPriority w:val="1"/>
    <w:qFormat/>
    <w:rsid w:val="00FC3D63"/>
    <w:rPr>
      <w:rFonts w:cs="Times New Roman"/>
      <w:color w:val="A6A6A6" w:themeColor="background1" w:themeShade="A6"/>
    </w:rPr>
  </w:style>
  <w:style w:type="character" w:customStyle="1" w:styleId="rw-version">
    <w:name w:val="rw-version"/>
    <w:basedOn w:val="rw-no-ref"/>
    <w:uiPriority w:val="1"/>
    <w:qFormat/>
    <w:rsid w:val="00FC3D63"/>
    <w:rPr>
      <w:rFonts w:cs="Times New Roman"/>
      <w:color w:val="C6D9F1" w:themeColor="text2" w:themeTint="33"/>
    </w:rPr>
  </w:style>
  <w:style w:type="paragraph" w:styleId="Zpat">
    <w:name w:val="footer"/>
    <w:basedOn w:val="Normln"/>
    <w:link w:val="ZpatChar"/>
    <w:uiPriority w:val="99"/>
    <w:rsid w:val="003D2BBC"/>
    <w:pPr>
      <w:tabs>
        <w:tab w:val="center" w:pos="4536"/>
        <w:tab w:val="right" w:pos="9072"/>
      </w:tabs>
    </w:pPr>
    <w:rPr>
      <w:rFonts w:cs="Times New Roman"/>
    </w:rPr>
  </w:style>
  <w:style w:type="character" w:customStyle="1" w:styleId="ZpatChar">
    <w:name w:val="Zápatí Char"/>
    <w:basedOn w:val="Standardnpsmoodstavce"/>
    <w:link w:val="Zpat"/>
    <w:uiPriority w:val="99"/>
    <w:locked/>
    <w:rsid w:val="003D2BBC"/>
    <w:rPr>
      <w:rFonts w:ascii="Franklin Gothic Book" w:hAnsi="Franklin Gothic Book" w:cs="Times New Roman"/>
      <w:sz w:val="24"/>
      <w:szCs w:val="24"/>
      <w:lang w:eastAsia="zh-CN"/>
    </w:rPr>
  </w:style>
  <w:style w:type="paragraph" w:styleId="Odstavecseseznamem">
    <w:name w:val="List Paragraph"/>
    <w:basedOn w:val="Normln"/>
    <w:uiPriority w:val="99"/>
    <w:qFormat/>
    <w:rsid w:val="003D2BBC"/>
    <w:pPr>
      <w:ind w:left="708"/>
    </w:pPr>
  </w:style>
  <w:style w:type="paragraph" w:styleId="Textpoznpodarou">
    <w:name w:val="footnote text"/>
    <w:basedOn w:val="Normln"/>
    <w:link w:val="TextpoznpodarouChar"/>
    <w:uiPriority w:val="99"/>
    <w:unhideWhenUsed/>
    <w:rsid w:val="003D2BBC"/>
    <w:pPr>
      <w:suppressAutoHyphens w:val="0"/>
      <w:spacing w:after="200"/>
    </w:pPr>
    <w:rPr>
      <w:rFonts w:ascii="Calibri" w:hAnsi="Calibri" w:cs="Times New Roman"/>
      <w:sz w:val="20"/>
      <w:szCs w:val="20"/>
      <w:lang w:eastAsia="en-US"/>
    </w:rPr>
  </w:style>
  <w:style w:type="character" w:customStyle="1" w:styleId="TextpoznpodarouChar">
    <w:name w:val="Text pozn. pod čarou Char"/>
    <w:basedOn w:val="Standardnpsmoodstavce"/>
    <w:link w:val="Textpoznpodarou"/>
    <w:uiPriority w:val="99"/>
    <w:locked/>
    <w:rsid w:val="003D2BBC"/>
    <w:rPr>
      <w:rFonts w:ascii="Calibri" w:hAnsi="Calibri" w:cs="Times New Roman"/>
      <w:sz w:val="20"/>
      <w:szCs w:val="20"/>
    </w:rPr>
  </w:style>
  <w:style w:type="character" w:styleId="Znakapoznpodarou">
    <w:name w:val="footnote reference"/>
    <w:basedOn w:val="Standardnpsmoodstavce"/>
    <w:uiPriority w:val="99"/>
    <w:unhideWhenUsed/>
    <w:rsid w:val="003D2BBC"/>
    <w:rPr>
      <w:rFonts w:cs="Times New Roman"/>
      <w:vertAlign w:val="superscript"/>
    </w:rPr>
  </w:style>
  <w:style w:type="paragraph" w:styleId="Zhlav">
    <w:name w:val="header"/>
    <w:basedOn w:val="Normln"/>
    <w:link w:val="ZhlavChar"/>
    <w:uiPriority w:val="99"/>
    <w:unhideWhenUsed/>
    <w:rsid w:val="003D2BBC"/>
    <w:pPr>
      <w:tabs>
        <w:tab w:val="center" w:pos="4536"/>
        <w:tab w:val="right" w:pos="9072"/>
      </w:tabs>
    </w:pPr>
  </w:style>
  <w:style w:type="character" w:customStyle="1" w:styleId="ZhlavChar">
    <w:name w:val="Záhlaví Char"/>
    <w:basedOn w:val="Standardnpsmoodstavce"/>
    <w:link w:val="Zhlav"/>
    <w:uiPriority w:val="99"/>
    <w:locked/>
    <w:rsid w:val="003D2BBC"/>
    <w:rPr>
      <w:rFonts w:ascii="Franklin Gothic Book" w:hAnsi="Franklin Gothic Book" w:cs="Franklin Gothic Book"/>
      <w:sz w:val="24"/>
      <w:szCs w:val="24"/>
      <w:lang w:eastAsia="zh-CN"/>
    </w:rPr>
  </w:style>
  <w:style w:type="paragraph" w:customStyle="1" w:styleId="Default">
    <w:name w:val="Default"/>
    <w:rsid w:val="004A4E2D"/>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link w:val="BezmezerChar"/>
    <w:uiPriority w:val="1"/>
    <w:qFormat/>
    <w:rsid w:val="00E957C2"/>
    <w:pPr>
      <w:spacing w:after="0" w:line="240" w:lineRule="auto"/>
    </w:pPr>
    <w:rPr>
      <w:rFonts w:cs="Times New Roman"/>
    </w:rPr>
  </w:style>
  <w:style w:type="paragraph" w:customStyle="1" w:styleId="Styl1">
    <w:name w:val="Styl1"/>
    <w:basedOn w:val="Bezmezer"/>
    <w:link w:val="Styl1Char"/>
    <w:qFormat/>
    <w:rsid w:val="00FB2F5C"/>
    <w:rPr>
      <w:rFonts w:eastAsiaTheme="minorHAnsi" w:cstheme="minorBidi"/>
      <w:i/>
      <w:color w:val="800000"/>
    </w:rPr>
  </w:style>
  <w:style w:type="character" w:customStyle="1" w:styleId="BezmezerChar">
    <w:name w:val="Bez mezer Char"/>
    <w:basedOn w:val="Standardnpsmoodstavce"/>
    <w:link w:val="Bezmezer"/>
    <w:uiPriority w:val="1"/>
    <w:rsid w:val="00FB2F5C"/>
    <w:rPr>
      <w:rFonts w:cs="Times New Roman"/>
    </w:rPr>
  </w:style>
  <w:style w:type="character" w:customStyle="1" w:styleId="Styl1Char">
    <w:name w:val="Styl1 Char"/>
    <w:basedOn w:val="BezmezerChar"/>
    <w:link w:val="Styl1"/>
    <w:rsid w:val="00FB2F5C"/>
    <w:rPr>
      <w:rFonts w:eastAsiaTheme="minorHAnsi" w:cstheme="minorBidi"/>
      <w:i/>
      <w:color w:val="800000"/>
    </w:rPr>
  </w:style>
  <w:style w:type="paragraph" w:customStyle="1" w:styleId="Styl6">
    <w:name w:val="Styl6"/>
    <w:basedOn w:val="Normln"/>
    <w:link w:val="Styl6Char"/>
    <w:qFormat/>
    <w:rsid w:val="00FB2F5C"/>
    <w:pPr>
      <w:suppressAutoHyphens w:val="0"/>
    </w:pPr>
    <w:rPr>
      <w:rFonts w:asciiTheme="majorHAnsi" w:eastAsiaTheme="minorHAnsi" w:hAnsiTheme="majorHAnsi" w:cstheme="majorHAnsi"/>
      <w:b/>
      <w:color w:val="002060"/>
      <w:sz w:val="28"/>
      <w:szCs w:val="28"/>
      <w:lang w:eastAsia="en-US"/>
    </w:rPr>
  </w:style>
  <w:style w:type="character" w:customStyle="1" w:styleId="Styl6Char">
    <w:name w:val="Styl6 Char"/>
    <w:basedOn w:val="Standardnpsmoodstavce"/>
    <w:link w:val="Styl6"/>
    <w:rsid w:val="00FB2F5C"/>
    <w:rPr>
      <w:rFonts w:asciiTheme="majorHAnsi" w:eastAsiaTheme="minorHAnsi" w:hAnsiTheme="majorHAnsi" w:cstheme="majorHAnsi"/>
      <w:b/>
      <w:color w:val="002060"/>
      <w:sz w:val="28"/>
      <w:szCs w:val="28"/>
    </w:rPr>
  </w:style>
  <w:style w:type="paragraph" w:customStyle="1" w:styleId="Styl7">
    <w:name w:val="Styl7"/>
    <w:basedOn w:val="Bezmezer"/>
    <w:link w:val="Styl7Char"/>
    <w:qFormat/>
    <w:rsid w:val="00FB2F5C"/>
    <w:pPr>
      <w:ind w:left="227" w:hanging="227"/>
    </w:pPr>
    <w:rPr>
      <w:rFonts w:eastAsiaTheme="minorHAnsi" w:cstheme="minorBidi"/>
    </w:rPr>
  </w:style>
  <w:style w:type="paragraph" w:customStyle="1" w:styleId="Styl8">
    <w:name w:val="Styl8"/>
    <w:basedOn w:val="Normln"/>
    <w:link w:val="Styl8Char"/>
    <w:qFormat/>
    <w:rsid w:val="00FB2F5C"/>
    <w:pPr>
      <w:suppressAutoHyphens w:val="0"/>
      <w:ind w:left="142" w:hanging="142"/>
    </w:pPr>
    <w:rPr>
      <w:rFonts w:asciiTheme="minorHAnsi" w:eastAsiaTheme="minorHAnsi" w:hAnsiTheme="minorHAnsi" w:cstheme="minorBidi"/>
      <w:sz w:val="22"/>
      <w:szCs w:val="22"/>
      <w:lang w:eastAsia="en-US"/>
    </w:rPr>
  </w:style>
  <w:style w:type="character" w:customStyle="1" w:styleId="Styl7Char">
    <w:name w:val="Styl7 Char"/>
    <w:basedOn w:val="BezmezerChar"/>
    <w:link w:val="Styl7"/>
    <w:rsid w:val="00FB2F5C"/>
    <w:rPr>
      <w:rFonts w:eastAsiaTheme="minorHAnsi" w:cstheme="minorBidi"/>
    </w:rPr>
  </w:style>
  <w:style w:type="character" w:customStyle="1" w:styleId="Styl8Char">
    <w:name w:val="Styl8 Char"/>
    <w:basedOn w:val="Standardnpsmoodstavce"/>
    <w:link w:val="Styl8"/>
    <w:rsid w:val="00FB2F5C"/>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1143">
      <w:marLeft w:val="0"/>
      <w:marRight w:val="0"/>
      <w:marTop w:val="0"/>
      <w:marBottom w:val="0"/>
      <w:divBdr>
        <w:top w:val="none" w:sz="0" w:space="0" w:color="auto"/>
        <w:left w:val="none" w:sz="0" w:space="0" w:color="auto"/>
        <w:bottom w:val="none" w:sz="0" w:space="0" w:color="auto"/>
        <w:right w:val="none" w:sz="0" w:space="0" w:color="auto"/>
      </w:divBdr>
    </w:div>
    <w:div w:id="184561144">
      <w:marLeft w:val="0"/>
      <w:marRight w:val="0"/>
      <w:marTop w:val="0"/>
      <w:marBottom w:val="0"/>
      <w:divBdr>
        <w:top w:val="none" w:sz="0" w:space="0" w:color="auto"/>
        <w:left w:val="none" w:sz="0" w:space="0" w:color="auto"/>
        <w:bottom w:val="none" w:sz="0" w:space="0" w:color="auto"/>
        <w:right w:val="none" w:sz="0" w:space="0" w:color="auto"/>
      </w:divBdr>
    </w:div>
    <w:div w:id="1845611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4006</Words>
  <Characters>23638</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VD</Company>
  <LinksUpToDate>false</LinksUpToDate>
  <CharactersWithSpaces>27589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Horáčková</dc:creator>
  <cp:lastModifiedBy>Jiří Sychra</cp:lastModifiedBy>
  <cp:revision>3</cp:revision>
  <dcterms:created xsi:type="dcterms:W3CDTF">2018-05-22T06:57:00Z</dcterms:created>
  <dcterms:modified xsi:type="dcterms:W3CDTF">2018-08-31T16:56:00Z</dcterms:modified>
</cp:coreProperties>
</file>